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FA54" w14:textId="566286BE" w:rsidR="003A1ED6" w:rsidRPr="00305A26" w:rsidRDefault="005974E8" w:rsidP="00305A26">
      <w:pPr>
        <w:spacing w:beforeLines="100" w:before="312"/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金华市</w:t>
      </w:r>
      <w:r w:rsidR="003A1ED6" w:rsidRPr="00305A26">
        <w:rPr>
          <w:rFonts w:ascii="方正小标宋简体" w:eastAsia="方正小标宋简体" w:hint="eastAsia"/>
          <w:b/>
          <w:bCs/>
          <w:sz w:val="52"/>
          <w:szCs w:val="52"/>
        </w:rPr>
        <w:t>产教融合“五个一批”项目</w:t>
      </w:r>
    </w:p>
    <w:p w14:paraId="53FF5623" w14:textId="6FAFA2A5" w:rsidR="003A1ED6" w:rsidRPr="00305A26" w:rsidRDefault="003A1ED6" w:rsidP="00305A26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 w:rsidRPr="00305A26">
        <w:rPr>
          <w:rFonts w:ascii="方正小标宋简体" w:eastAsia="方正小标宋简体" w:hint="eastAsia"/>
          <w:b/>
          <w:bCs/>
          <w:sz w:val="52"/>
          <w:szCs w:val="52"/>
        </w:rPr>
        <w:t>产教融合工程项目申报书</w:t>
      </w:r>
    </w:p>
    <w:p w14:paraId="05984CAB" w14:textId="77777777" w:rsidR="003A1ED6" w:rsidRPr="00AF3CF1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3EC1E854" w14:textId="1F9058BA" w:rsidR="003A1ED6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7FA8904A" w14:textId="77777777" w:rsidR="00305A26" w:rsidRPr="00AF3CF1" w:rsidRDefault="00305A2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p w14:paraId="2FFABECD" w14:textId="3B056D02" w:rsidR="003A1ED6" w:rsidRPr="00AF3CF1" w:rsidRDefault="003A1ED6" w:rsidP="003A1ED6">
      <w:pPr>
        <w:spacing w:line="360" w:lineRule="auto"/>
        <w:ind w:leftChars="400" w:left="840"/>
        <w:rPr>
          <w:rFonts w:ascii="Times New Roman" w:hAnsi="Times New Roman" w:cs="Times New Roman"/>
          <w:sz w:val="28"/>
        </w:rPr>
      </w:pPr>
    </w:p>
    <w:tbl>
      <w:tblPr>
        <w:tblW w:w="7132" w:type="dxa"/>
        <w:jc w:val="center"/>
        <w:tblLayout w:type="fixed"/>
        <w:tblLook w:val="04A0" w:firstRow="1" w:lastRow="0" w:firstColumn="1" w:lastColumn="0" w:noHBand="0" w:noVBand="1"/>
      </w:tblPr>
      <w:tblGrid>
        <w:gridCol w:w="7132"/>
      </w:tblGrid>
      <w:tr w:rsidR="003A1ED6" w:rsidRPr="00AF3CF1" w14:paraId="7A570DEB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4176819C" w14:textId="1CD81C24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目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型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bookmarkStart w:id="0" w:name="_Hlk90755486"/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bookmarkEnd w:id="0"/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3A1ED6" w:rsidRPr="003A1ED6" w14:paraId="2719C7E0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78BDDED0" w14:textId="56942F8C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称</w:t>
            </w:r>
            <w:r w:rsidRP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3A1ED6" w:rsidRPr="00AF3CF1" w14:paraId="11E83A12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2315AF06" w14:textId="7A81505F" w:rsidR="003A1ED6" w:rsidRPr="00AF3CF1" w:rsidRDefault="00F23CFE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  <w:r w:rsidR="003A1ED6"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3A1ED6" w:rsidRPr="00AF3CF1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5974E8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="005974E8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              </w:t>
            </w:r>
            <w:r w:rsidR="003A1ED6" w:rsidRPr="00AF3CF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  <w:u w:val="single"/>
              </w:rPr>
              <w:t xml:space="preserve">  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（公章）</w:t>
            </w:r>
            <w:r w:rsidR="003A1ED6"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</w:tr>
      <w:tr w:rsidR="003A1ED6" w:rsidRPr="00AF3CF1" w14:paraId="02ABAF36" w14:textId="77777777" w:rsidTr="00227A92">
        <w:trPr>
          <w:trHeight w:val="907"/>
          <w:jc w:val="center"/>
        </w:trPr>
        <w:tc>
          <w:tcPr>
            <w:tcW w:w="7132" w:type="dxa"/>
            <w:vAlign w:val="center"/>
          </w:tcPr>
          <w:p w14:paraId="1508838F" w14:textId="4DF54153" w:rsidR="003A1ED6" w:rsidRPr="00AF3CF1" w:rsidRDefault="003A1ED6" w:rsidP="005974E8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填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表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>期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F23CFE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　</w:t>
            </w:r>
            <w:r w:rsidRPr="00AF3CF1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0F6D6F2E" w14:textId="6F373F49" w:rsidR="003A1ED6" w:rsidRPr="00305A26" w:rsidRDefault="003A1ED6" w:rsidP="00305A26"/>
    <w:p w14:paraId="744EF2E7" w14:textId="5791482B" w:rsidR="003A1ED6" w:rsidRDefault="003A1ED6" w:rsidP="00305A26"/>
    <w:p w14:paraId="7B8A6D17" w14:textId="0887F289" w:rsidR="00305A26" w:rsidRDefault="00305A26" w:rsidP="00305A26"/>
    <w:p w14:paraId="627029E4" w14:textId="00B453FC" w:rsidR="00305A26" w:rsidRDefault="00305A26" w:rsidP="00305A26"/>
    <w:p w14:paraId="210689A5" w14:textId="77AE8D6F" w:rsidR="00305A26" w:rsidRPr="00305A26" w:rsidRDefault="00305A26" w:rsidP="00305A26"/>
    <w:p w14:paraId="13C98BCB" w14:textId="77777777" w:rsidR="003A1ED6" w:rsidRPr="00305A26" w:rsidRDefault="003A1ED6" w:rsidP="00305A26"/>
    <w:p w14:paraId="3604B899" w14:textId="1A0E4C7B" w:rsidR="003A1ED6" w:rsidRPr="00305A26" w:rsidRDefault="003A1ED6" w:rsidP="00305A26"/>
    <w:p w14:paraId="6E2A94DB" w14:textId="68EC85F4" w:rsidR="003A1ED6" w:rsidRPr="00305A26" w:rsidRDefault="003A1ED6" w:rsidP="00305A26">
      <w:pPr>
        <w:rPr>
          <w:rFonts w:ascii="方正小标宋简体" w:eastAsia="方正小标宋简体"/>
        </w:rPr>
      </w:pPr>
    </w:p>
    <w:p w14:paraId="1EB35E50" w14:textId="77777777" w:rsidR="00D20280" w:rsidRPr="00305A26" w:rsidRDefault="00D20280" w:rsidP="00305A26">
      <w:pPr>
        <w:rPr>
          <w:rFonts w:ascii="方正小标宋简体" w:eastAsia="方正小标宋简体"/>
        </w:rPr>
      </w:pPr>
    </w:p>
    <w:p w14:paraId="66946C36" w14:textId="07AA4F70" w:rsidR="00371143" w:rsidRPr="00305A26" w:rsidRDefault="00371143" w:rsidP="0037114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sz w:val="36"/>
          <w:szCs w:val="44"/>
        </w:rPr>
      </w:pPr>
      <w:r w:rsidRPr="00305A26">
        <w:rPr>
          <w:rFonts w:ascii="方正小标宋简体" w:eastAsia="方正小标宋简体" w:hAnsi="黑体" w:hint="eastAsia"/>
          <w:sz w:val="36"/>
          <w:szCs w:val="44"/>
        </w:rPr>
        <w:t>金华职业技术学院</w:t>
      </w:r>
    </w:p>
    <w:p w14:paraId="20D86436" w14:textId="1D317E8A" w:rsidR="00371143" w:rsidRPr="00305A26" w:rsidRDefault="005974E8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 w:cs="Times New Roman"/>
          <w:b/>
          <w:bCs/>
          <w:sz w:val="22"/>
          <w:szCs w:val="28"/>
        </w:rPr>
      </w:pPr>
      <w:r>
        <w:rPr>
          <w:rFonts w:ascii="方正小标宋简体" w:eastAsia="方正小标宋简体" w:hAnsi="黑体" w:hint="eastAsia"/>
          <w:sz w:val="36"/>
          <w:szCs w:val="44"/>
        </w:rPr>
        <w:t>202</w:t>
      </w:r>
      <w:r>
        <w:rPr>
          <w:rFonts w:ascii="方正小标宋简体" w:eastAsia="方正小标宋简体" w:hAnsi="黑体"/>
          <w:sz w:val="36"/>
          <w:szCs w:val="44"/>
        </w:rPr>
        <w:t>2</w:t>
      </w:r>
      <w:r w:rsidR="00371143" w:rsidRPr="00305A26">
        <w:rPr>
          <w:rFonts w:ascii="方正小标宋简体" w:eastAsia="方正小标宋简体" w:hAnsi="黑体" w:hint="eastAsia"/>
          <w:sz w:val="36"/>
          <w:szCs w:val="44"/>
        </w:rPr>
        <w:t>年</w:t>
      </w:r>
      <w:r>
        <w:rPr>
          <w:rFonts w:ascii="方正小标宋简体" w:eastAsia="方正小标宋简体" w:hAnsi="黑体"/>
          <w:sz w:val="36"/>
          <w:szCs w:val="44"/>
        </w:rPr>
        <w:t>04</w:t>
      </w:r>
      <w:r w:rsidR="00371143" w:rsidRPr="00305A26">
        <w:rPr>
          <w:rFonts w:ascii="方正小标宋简体" w:eastAsia="方正小标宋简体" w:hAnsi="黑体" w:hint="eastAsia"/>
          <w:sz w:val="36"/>
          <w:szCs w:val="44"/>
        </w:rPr>
        <w:t>月</w:t>
      </w:r>
    </w:p>
    <w:p w14:paraId="334EE14B" w14:textId="57B6F7CE" w:rsidR="00371143" w:rsidRDefault="00371143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76939B5B" w14:textId="77777777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  <w:sectPr w:rsidR="005F59B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6369916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FE478E" w14:textId="77777777" w:rsidR="0082526C" w:rsidRPr="00F67318" w:rsidRDefault="0082526C" w:rsidP="00D413D3">
          <w:pPr>
            <w:pStyle w:val="TOC"/>
            <w:spacing w:before="0"/>
            <w:jc w:val="center"/>
            <w:rPr>
              <w:rFonts w:asciiTheme="minorEastAsia" w:eastAsiaTheme="minorEastAsia" w:hAnsiTheme="minorEastAsia"/>
              <w:b/>
              <w:bCs/>
              <w:color w:val="auto"/>
              <w:sz w:val="44"/>
              <w:szCs w:val="44"/>
            </w:rPr>
          </w:pPr>
          <w:r w:rsidRPr="00F67318">
            <w:rPr>
              <w:rFonts w:asciiTheme="minorEastAsia" w:eastAsiaTheme="minorEastAsia" w:hAnsi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 w14:paraId="590C0B72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r w:rsidRPr="00F67318">
            <w:rPr>
              <w:rFonts w:asciiTheme="minorEastAsia" w:hAnsiTheme="minorEastAsia"/>
            </w:rPr>
            <w:fldChar w:fldCharType="begin"/>
          </w:r>
          <w:r w:rsidRPr="00F67318">
            <w:rPr>
              <w:rFonts w:asciiTheme="minorEastAsia" w:hAnsiTheme="minorEastAsia"/>
            </w:rPr>
            <w:instrText xml:space="preserve"> TOC \o "1-3" \h \z \u </w:instrText>
          </w:r>
          <w:r w:rsidRPr="00F67318">
            <w:rPr>
              <w:rFonts w:asciiTheme="minorEastAsia" w:hAnsiTheme="minorEastAsia"/>
            </w:rPr>
            <w:fldChar w:fldCharType="separate"/>
          </w:r>
          <w:hyperlink w:anchor="_Toc100580919" w:history="1">
            <w:r w:rsidRPr="00477037">
              <w:rPr>
                <w:rStyle w:val="a7"/>
                <w:rFonts w:hint="eastAsia"/>
              </w:rPr>
              <w:t>一、单位基本情况</w:t>
            </w:r>
            <w:r>
              <w:rPr>
                <w:webHidden/>
              </w:rPr>
              <w:tab/>
            </w:r>
          </w:hyperlink>
        </w:p>
        <w:p w14:paraId="3E1FEDCE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20" w:history="1">
            <w:r w:rsidRPr="00477037">
              <w:rPr>
                <w:rStyle w:val="a7"/>
                <w:rFonts w:hint="eastAsia"/>
              </w:rPr>
              <w:t>二、满足申报条件的情况说明</w:t>
            </w:r>
            <w:r>
              <w:rPr>
                <w:webHidden/>
              </w:rPr>
              <w:tab/>
            </w:r>
          </w:hyperlink>
        </w:p>
        <w:p w14:paraId="69F2C60F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1" w:history="1">
            <w:r>
              <w:rPr>
                <w:noProof/>
                <w:webHidden/>
              </w:rPr>
              <w:tab/>
            </w:r>
          </w:hyperlink>
        </w:p>
        <w:p w14:paraId="21A51F9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2" w:history="1">
            <w:r>
              <w:rPr>
                <w:noProof/>
                <w:webHidden/>
              </w:rPr>
              <w:tab/>
            </w:r>
          </w:hyperlink>
        </w:p>
        <w:p w14:paraId="56B8C9A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3" w:history="1">
            <w:r>
              <w:rPr>
                <w:noProof/>
                <w:webHidden/>
              </w:rPr>
              <w:tab/>
            </w:r>
          </w:hyperlink>
        </w:p>
        <w:p w14:paraId="0A1CEC8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4" w:history="1">
            <w:r>
              <w:rPr>
                <w:noProof/>
                <w:webHidden/>
              </w:rPr>
              <w:tab/>
            </w:r>
          </w:hyperlink>
        </w:p>
        <w:p w14:paraId="12ABB1BF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5" w:history="1">
            <w:r>
              <w:rPr>
                <w:noProof/>
                <w:webHidden/>
              </w:rPr>
              <w:tab/>
            </w:r>
          </w:hyperlink>
        </w:p>
        <w:p w14:paraId="5FCE9BAA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6" w:history="1">
            <w:r>
              <w:rPr>
                <w:noProof/>
                <w:webHidden/>
              </w:rPr>
              <w:tab/>
            </w:r>
          </w:hyperlink>
        </w:p>
        <w:p w14:paraId="1436BA34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7" w:history="1">
            <w:r>
              <w:rPr>
                <w:noProof/>
                <w:webHidden/>
              </w:rPr>
              <w:tab/>
            </w:r>
          </w:hyperlink>
        </w:p>
        <w:p w14:paraId="12921085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8" w:history="1">
            <w:r>
              <w:rPr>
                <w:noProof/>
                <w:webHidden/>
              </w:rPr>
              <w:tab/>
            </w:r>
          </w:hyperlink>
        </w:p>
        <w:p w14:paraId="0890779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29" w:history="1">
            <w:r>
              <w:rPr>
                <w:noProof/>
                <w:webHidden/>
              </w:rPr>
              <w:tab/>
            </w:r>
          </w:hyperlink>
        </w:p>
        <w:p w14:paraId="2947A076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30" w:history="1">
            <w:r>
              <w:rPr>
                <w:noProof/>
                <w:webHidden/>
              </w:rPr>
              <w:tab/>
            </w:r>
          </w:hyperlink>
        </w:p>
        <w:p w14:paraId="3BE39DD8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31" w:history="1">
            <w:r w:rsidRPr="00477037">
              <w:rPr>
                <w:rStyle w:val="a7"/>
                <w:rFonts w:hint="eastAsia"/>
              </w:rPr>
              <w:t>三、项目建设背景与建设基础</w:t>
            </w:r>
            <w:r>
              <w:rPr>
                <w:webHidden/>
              </w:rPr>
              <w:tab/>
            </w:r>
          </w:hyperlink>
        </w:p>
        <w:p w14:paraId="262B2C2E" w14:textId="77777777" w:rsidR="0082526C" w:rsidRDefault="0082526C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2" w:history="1">
            <w:r w:rsidRPr="00477037">
              <w:rPr>
                <w:rStyle w:val="a7"/>
                <w:rFonts w:hint="eastAsia"/>
                <w:noProof/>
              </w:rPr>
              <w:t>（一）建设背景</w:t>
            </w:r>
            <w:r>
              <w:rPr>
                <w:noProof/>
                <w:webHidden/>
              </w:rPr>
              <w:tab/>
            </w:r>
          </w:hyperlink>
        </w:p>
        <w:p w14:paraId="614AA9D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33" w:history="1">
            <w:r>
              <w:rPr>
                <w:noProof/>
                <w:webHidden/>
              </w:rPr>
              <w:tab/>
            </w:r>
          </w:hyperlink>
        </w:p>
        <w:p w14:paraId="086281BD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34" w:history="1">
            <w:r>
              <w:rPr>
                <w:noProof/>
                <w:webHidden/>
              </w:rPr>
              <w:tab/>
            </w:r>
          </w:hyperlink>
        </w:p>
        <w:p w14:paraId="4617E0F7" w14:textId="77777777" w:rsidR="0082526C" w:rsidRDefault="0082526C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5" w:history="1">
            <w:r w:rsidRPr="00477037">
              <w:rPr>
                <w:rStyle w:val="a7"/>
                <w:rFonts w:hint="eastAsia"/>
                <w:noProof/>
              </w:rPr>
              <w:t>（二）建设基础</w:t>
            </w:r>
            <w:r>
              <w:rPr>
                <w:noProof/>
                <w:webHidden/>
              </w:rPr>
              <w:tab/>
            </w:r>
          </w:hyperlink>
        </w:p>
        <w:p w14:paraId="1D1E2B24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36" w:history="1">
            <w:r>
              <w:rPr>
                <w:noProof/>
                <w:webHidden/>
              </w:rPr>
              <w:tab/>
            </w:r>
          </w:hyperlink>
        </w:p>
        <w:p w14:paraId="2969BB8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37" w:history="1">
            <w:r>
              <w:rPr>
                <w:noProof/>
                <w:webHidden/>
              </w:rPr>
              <w:tab/>
            </w:r>
          </w:hyperlink>
        </w:p>
        <w:p w14:paraId="584BED67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38" w:history="1">
            <w:r w:rsidRPr="00477037">
              <w:rPr>
                <w:rStyle w:val="a7"/>
                <w:rFonts w:hint="eastAsia"/>
              </w:rPr>
              <w:t>四、项目建设目标与主要任务</w:t>
            </w:r>
            <w:r>
              <w:rPr>
                <w:webHidden/>
              </w:rPr>
              <w:tab/>
            </w:r>
          </w:hyperlink>
        </w:p>
        <w:p w14:paraId="73DF6D91" w14:textId="77777777" w:rsidR="0082526C" w:rsidRDefault="0082526C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39" w:history="1">
            <w:r w:rsidRPr="00477037">
              <w:rPr>
                <w:rStyle w:val="a7"/>
                <w:rFonts w:hint="eastAsia"/>
                <w:noProof/>
              </w:rPr>
              <w:t>（一）建设目标</w:t>
            </w:r>
            <w:r>
              <w:rPr>
                <w:noProof/>
                <w:webHidden/>
              </w:rPr>
              <w:tab/>
            </w:r>
          </w:hyperlink>
        </w:p>
        <w:p w14:paraId="5D7B5C1E" w14:textId="77777777" w:rsidR="0082526C" w:rsidRDefault="0082526C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40" w:history="1">
            <w:r w:rsidRPr="00477037">
              <w:rPr>
                <w:rStyle w:val="a7"/>
                <w:rFonts w:hint="eastAsia"/>
                <w:noProof/>
              </w:rPr>
              <w:t>（二）建设任务</w:t>
            </w:r>
            <w:r>
              <w:rPr>
                <w:noProof/>
                <w:webHidden/>
              </w:rPr>
              <w:tab/>
            </w:r>
          </w:hyperlink>
        </w:p>
        <w:p w14:paraId="6089E242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1" w:history="1">
            <w:r>
              <w:rPr>
                <w:noProof/>
                <w:webHidden/>
              </w:rPr>
              <w:tab/>
            </w:r>
          </w:hyperlink>
        </w:p>
        <w:p w14:paraId="24B9E56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2" w:history="1">
            <w:r>
              <w:rPr>
                <w:noProof/>
                <w:webHidden/>
              </w:rPr>
              <w:tab/>
            </w:r>
          </w:hyperlink>
        </w:p>
        <w:p w14:paraId="0AA1873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3" w:history="1">
            <w:r>
              <w:rPr>
                <w:noProof/>
                <w:webHidden/>
              </w:rPr>
              <w:tab/>
            </w:r>
          </w:hyperlink>
        </w:p>
        <w:p w14:paraId="71CC2B2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4" w:history="1">
            <w:r>
              <w:rPr>
                <w:noProof/>
                <w:webHidden/>
              </w:rPr>
              <w:tab/>
            </w:r>
          </w:hyperlink>
        </w:p>
        <w:p w14:paraId="40A16F62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5" w:history="1">
            <w:r>
              <w:rPr>
                <w:noProof/>
                <w:webHidden/>
              </w:rPr>
              <w:tab/>
            </w:r>
          </w:hyperlink>
        </w:p>
        <w:p w14:paraId="0C3ADD31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46" w:history="1">
            <w:r w:rsidRPr="00477037">
              <w:rPr>
                <w:rStyle w:val="a7"/>
                <w:rFonts w:hint="eastAsia"/>
              </w:rPr>
              <w:t>五、项目建设进度与经费安排</w:t>
            </w:r>
            <w:r>
              <w:rPr>
                <w:webHidden/>
              </w:rPr>
              <w:tab/>
            </w:r>
          </w:hyperlink>
        </w:p>
        <w:p w14:paraId="49446B6E" w14:textId="77777777" w:rsidR="0082526C" w:rsidRDefault="0082526C">
          <w:pPr>
            <w:pStyle w:val="22"/>
            <w:tabs>
              <w:tab w:val="right" w:leader="dot" w:pos="8296"/>
            </w:tabs>
            <w:rPr>
              <w:noProof/>
              <w:szCs w:val="22"/>
            </w:rPr>
          </w:pPr>
          <w:hyperlink w:anchor="_Toc100580947" w:history="1">
            <w:r w:rsidRPr="00477037">
              <w:rPr>
                <w:rStyle w:val="a7"/>
                <w:rFonts w:hint="eastAsia"/>
                <w:noProof/>
              </w:rPr>
              <w:t>（一）建设进度</w:t>
            </w:r>
            <w:r>
              <w:rPr>
                <w:noProof/>
                <w:webHidden/>
              </w:rPr>
              <w:tab/>
            </w:r>
          </w:hyperlink>
        </w:p>
        <w:p w14:paraId="60DA3180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2DA9F3D6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49" w:history="1">
            <w:r>
              <w:rPr>
                <w:noProof/>
                <w:webHidden/>
              </w:rPr>
              <w:tab/>
            </w:r>
          </w:hyperlink>
        </w:p>
        <w:p w14:paraId="6BFC27A4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50" w:history="1">
            <w:r>
              <w:rPr>
                <w:noProof/>
                <w:webHidden/>
              </w:rPr>
              <w:tab/>
            </w:r>
          </w:hyperlink>
        </w:p>
        <w:p w14:paraId="4389A2AF" w14:textId="77777777" w:rsidR="0082526C" w:rsidRDefault="0082526C">
          <w:pPr>
            <w:pStyle w:val="22"/>
            <w:tabs>
              <w:tab w:val="right" w:leader="dot" w:pos="8296"/>
            </w:tabs>
            <w:rPr>
              <w:rStyle w:val="a7"/>
              <w:noProof/>
            </w:rPr>
          </w:pPr>
          <w:hyperlink w:anchor="_Toc100580951" w:history="1">
            <w:r w:rsidRPr="00477037">
              <w:rPr>
                <w:rStyle w:val="a7"/>
                <w:rFonts w:hint="eastAsia"/>
                <w:noProof/>
              </w:rPr>
              <w:t>（二）经费安排</w:t>
            </w:r>
            <w:r>
              <w:rPr>
                <w:noProof/>
                <w:webHidden/>
              </w:rPr>
              <w:tab/>
            </w:r>
          </w:hyperlink>
        </w:p>
        <w:p w14:paraId="1232E0D4" w14:textId="77777777" w:rsidR="0082526C" w:rsidRDefault="0082526C" w:rsidP="0082526C">
          <w:pPr>
            <w:rPr>
              <w:b/>
              <w:sz w:val="30"/>
              <w:szCs w:val="30"/>
            </w:rPr>
          </w:pPr>
          <w:r w:rsidRPr="0082526C">
            <w:rPr>
              <w:b/>
              <w:sz w:val="30"/>
              <w:szCs w:val="30"/>
            </w:rPr>
            <w:t>六</w:t>
          </w:r>
          <w:r w:rsidRPr="0082526C">
            <w:rPr>
              <w:rFonts w:hint="eastAsia"/>
              <w:b/>
              <w:sz w:val="30"/>
              <w:szCs w:val="30"/>
            </w:rPr>
            <w:t>、</w:t>
          </w:r>
          <w:r w:rsidRPr="0082526C">
            <w:rPr>
              <w:b/>
              <w:sz w:val="30"/>
              <w:szCs w:val="30"/>
            </w:rPr>
            <w:t>预期成效</w:t>
          </w:r>
        </w:p>
        <w:p w14:paraId="35CE2ACF" w14:textId="77777777" w:rsidR="0082526C" w:rsidRDefault="0082526C" w:rsidP="0082526C">
          <w:pPr>
            <w:pStyle w:val="32"/>
            <w:rPr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4EEBBE8B" w14:textId="77777777" w:rsidR="0082526C" w:rsidRDefault="0082526C" w:rsidP="0082526C">
          <w:pPr>
            <w:pStyle w:val="32"/>
            <w:rPr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  <w:bookmarkStart w:id="1" w:name="_GoBack"/>
          <w:bookmarkEnd w:id="1"/>
        </w:p>
        <w:p w14:paraId="47443D45" w14:textId="7301F6FC" w:rsidR="0082526C" w:rsidRPr="0082526C" w:rsidRDefault="0082526C" w:rsidP="0082526C">
          <w:pPr>
            <w:pStyle w:val="32"/>
            <w:rPr>
              <w:rFonts w:hint="eastAsia"/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44E7E2E8" w14:textId="77777777" w:rsidR="0082526C" w:rsidRDefault="0082526C" w:rsidP="0082526C">
          <w:pPr>
            <w:rPr>
              <w:b/>
              <w:sz w:val="30"/>
              <w:szCs w:val="30"/>
            </w:rPr>
          </w:pPr>
          <w:r w:rsidRPr="0082526C">
            <w:rPr>
              <w:b/>
              <w:sz w:val="30"/>
              <w:szCs w:val="30"/>
            </w:rPr>
            <w:t>七</w:t>
          </w:r>
          <w:r w:rsidRPr="0082526C">
            <w:rPr>
              <w:rFonts w:hint="eastAsia"/>
              <w:b/>
              <w:sz w:val="30"/>
              <w:szCs w:val="30"/>
            </w:rPr>
            <w:t>、</w:t>
          </w:r>
          <w:r w:rsidRPr="0082526C">
            <w:rPr>
              <w:b/>
              <w:sz w:val="30"/>
              <w:szCs w:val="30"/>
            </w:rPr>
            <w:t>保障措施</w:t>
          </w:r>
        </w:p>
        <w:p w14:paraId="769740A5" w14:textId="77777777" w:rsidR="0082526C" w:rsidRDefault="0082526C" w:rsidP="0082526C">
          <w:pPr>
            <w:pStyle w:val="32"/>
            <w:rPr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07CF3F21" w14:textId="77777777" w:rsidR="0082526C" w:rsidRDefault="0082526C" w:rsidP="0082526C">
          <w:pPr>
            <w:pStyle w:val="32"/>
            <w:rPr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16F7C5B0" w14:textId="21A1D357" w:rsidR="0082526C" w:rsidRPr="0082526C" w:rsidRDefault="0082526C" w:rsidP="0082526C">
          <w:pPr>
            <w:pStyle w:val="32"/>
            <w:rPr>
              <w:rFonts w:hint="eastAsia"/>
              <w:noProof/>
              <w:szCs w:val="22"/>
            </w:rPr>
          </w:pPr>
          <w:hyperlink w:anchor="_Toc100580948" w:history="1">
            <w:r>
              <w:rPr>
                <w:noProof/>
                <w:webHidden/>
              </w:rPr>
              <w:tab/>
            </w:r>
          </w:hyperlink>
        </w:p>
        <w:p w14:paraId="0EF8B979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52" w:history="1">
            <w:r w:rsidRPr="00477037">
              <w:rPr>
                <w:rStyle w:val="a7"/>
                <w:rFonts w:hint="eastAsia"/>
              </w:rPr>
              <w:t>附件一：浙江省产教融合工程项目申报基本情况表</w:t>
            </w:r>
            <w:r>
              <w:rPr>
                <w:webHidden/>
              </w:rPr>
              <w:tab/>
            </w:r>
          </w:hyperlink>
        </w:p>
        <w:p w14:paraId="76F00C9A" w14:textId="77777777" w:rsidR="0082526C" w:rsidRDefault="0082526C">
          <w:pPr>
            <w:pStyle w:val="12"/>
            <w:rPr>
              <w:b w:val="0"/>
              <w:bCs w:val="0"/>
              <w:sz w:val="21"/>
              <w:szCs w:val="22"/>
            </w:rPr>
          </w:pPr>
          <w:hyperlink w:anchor="_Toc100580953" w:history="1">
            <w:r w:rsidRPr="00477037">
              <w:rPr>
                <w:rStyle w:val="a7"/>
                <w:rFonts w:hint="eastAsia"/>
              </w:rPr>
              <w:t>附件二：对照申报条件满足情况的支撑材料</w:t>
            </w:r>
            <w:r>
              <w:rPr>
                <w:webHidden/>
              </w:rPr>
              <w:tab/>
            </w:r>
          </w:hyperlink>
        </w:p>
        <w:p w14:paraId="7220723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54" w:history="1">
            <w:r w:rsidRPr="00477037">
              <w:rPr>
                <w:rStyle w:val="a7"/>
                <w:noProof/>
              </w:rPr>
              <w:t>1-1</w:t>
            </w:r>
            <w:r>
              <w:rPr>
                <w:noProof/>
                <w:webHidden/>
              </w:rPr>
              <w:tab/>
            </w:r>
          </w:hyperlink>
        </w:p>
        <w:p w14:paraId="61CBAFE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55" w:history="1">
            <w:r w:rsidRPr="00477037">
              <w:rPr>
                <w:rStyle w:val="a7"/>
                <w:noProof/>
              </w:rPr>
              <w:t>1-2</w:t>
            </w:r>
            <w:r>
              <w:rPr>
                <w:noProof/>
                <w:webHidden/>
              </w:rPr>
              <w:tab/>
            </w:r>
          </w:hyperlink>
        </w:p>
        <w:p w14:paraId="5E291D98" w14:textId="77777777" w:rsidR="0082526C" w:rsidRDefault="0082526C" w:rsidP="005974E8">
          <w:pPr>
            <w:pStyle w:val="32"/>
            <w:rPr>
              <w:noProof/>
              <w:szCs w:val="22"/>
            </w:rPr>
          </w:pPr>
          <w:hyperlink w:anchor="_Toc100580956" w:history="1">
            <w:r>
              <w:rPr>
                <w:noProof/>
                <w:webHidden/>
              </w:rPr>
              <w:tab/>
            </w:r>
          </w:hyperlink>
        </w:p>
        <w:p w14:paraId="6A612BC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58" w:history="1">
            <w:r>
              <w:rPr>
                <w:noProof/>
                <w:webHidden/>
              </w:rPr>
              <w:tab/>
            </w:r>
          </w:hyperlink>
        </w:p>
        <w:p w14:paraId="2CD97026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59" w:history="1">
            <w:r>
              <w:rPr>
                <w:noProof/>
                <w:webHidden/>
              </w:rPr>
              <w:tab/>
            </w:r>
          </w:hyperlink>
        </w:p>
        <w:p w14:paraId="2CB02923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0" w:history="1">
            <w:r>
              <w:rPr>
                <w:noProof/>
                <w:webHidden/>
              </w:rPr>
              <w:tab/>
            </w:r>
          </w:hyperlink>
        </w:p>
        <w:p w14:paraId="7D26FA8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1" w:history="1">
            <w:r>
              <w:rPr>
                <w:noProof/>
                <w:webHidden/>
              </w:rPr>
              <w:tab/>
            </w:r>
          </w:hyperlink>
        </w:p>
        <w:p w14:paraId="5B67076E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2" w:history="1">
            <w:r>
              <w:rPr>
                <w:noProof/>
                <w:webHidden/>
              </w:rPr>
              <w:tab/>
            </w:r>
          </w:hyperlink>
        </w:p>
        <w:p w14:paraId="1A94EBE4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3" w:history="1">
            <w:r>
              <w:rPr>
                <w:noProof/>
                <w:webHidden/>
              </w:rPr>
              <w:tab/>
            </w:r>
          </w:hyperlink>
        </w:p>
        <w:p w14:paraId="5E2A570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4" w:history="1">
            <w:r>
              <w:rPr>
                <w:noProof/>
                <w:webHidden/>
              </w:rPr>
              <w:tab/>
            </w:r>
          </w:hyperlink>
        </w:p>
        <w:p w14:paraId="19589EA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5" w:history="1">
            <w:r>
              <w:rPr>
                <w:noProof/>
                <w:webHidden/>
              </w:rPr>
              <w:tab/>
            </w:r>
          </w:hyperlink>
        </w:p>
        <w:p w14:paraId="77CB259C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6" w:history="1">
            <w:r>
              <w:rPr>
                <w:noProof/>
                <w:webHidden/>
              </w:rPr>
              <w:tab/>
            </w:r>
          </w:hyperlink>
        </w:p>
        <w:p w14:paraId="476ED3AC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7" w:history="1">
            <w:r>
              <w:rPr>
                <w:noProof/>
                <w:webHidden/>
              </w:rPr>
              <w:tab/>
            </w:r>
          </w:hyperlink>
        </w:p>
        <w:p w14:paraId="01BB4D06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8" w:history="1">
            <w:r>
              <w:rPr>
                <w:noProof/>
                <w:webHidden/>
              </w:rPr>
              <w:tab/>
            </w:r>
          </w:hyperlink>
        </w:p>
        <w:p w14:paraId="09868300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69" w:history="1">
            <w:r>
              <w:rPr>
                <w:noProof/>
                <w:webHidden/>
              </w:rPr>
              <w:tab/>
            </w:r>
          </w:hyperlink>
        </w:p>
        <w:p w14:paraId="085C43BD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0" w:history="1">
            <w:r>
              <w:rPr>
                <w:noProof/>
                <w:webHidden/>
              </w:rPr>
              <w:tab/>
            </w:r>
          </w:hyperlink>
        </w:p>
        <w:p w14:paraId="569F5EA0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1" w:history="1">
            <w:r>
              <w:rPr>
                <w:noProof/>
                <w:webHidden/>
              </w:rPr>
              <w:tab/>
            </w:r>
          </w:hyperlink>
        </w:p>
        <w:p w14:paraId="3AFDFAD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2" w:history="1">
            <w:r>
              <w:rPr>
                <w:noProof/>
                <w:webHidden/>
              </w:rPr>
              <w:tab/>
            </w:r>
          </w:hyperlink>
        </w:p>
        <w:p w14:paraId="3C8BFCF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3" w:history="1">
            <w:r>
              <w:rPr>
                <w:noProof/>
                <w:webHidden/>
              </w:rPr>
              <w:tab/>
            </w:r>
          </w:hyperlink>
        </w:p>
        <w:p w14:paraId="61737B4C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4" w:history="1">
            <w:r>
              <w:rPr>
                <w:noProof/>
                <w:webHidden/>
              </w:rPr>
              <w:tab/>
            </w:r>
          </w:hyperlink>
        </w:p>
        <w:p w14:paraId="264DF2F8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5" w:history="1">
            <w:r>
              <w:rPr>
                <w:noProof/>
                <w:webHidden/>
              </w:rPr>
              <w:tab/>
            </w:r>
          </w:hyperlink>
        </w:p>
        <w:p w14:paraId="176EDE33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6" w:history="1">
            <w:r>
              <w:rPr>
                <w:noProof/>
                <w:webHidden/>
              </w:rPr>
              <w:tab/>
            </w:r>
          </w:hyperlink>
        </w:p>
        <w:p w14:paraId="134F16A8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7" w:history="1">
            <w:r>
              <w:rPr>
                <w:noProof/>
                <w:webHidden/>
              </w:rPr>
              <w:tab/>
            </w:r>
          </w:hyperlink>
        </w:p>
        <w:p w14:paraId="5C24F37C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8" w:history="1">
            <w:r>
              <w:rPr>
                <w:noProof/>
                <w:webHidden/>
              </w:rPr>
              <w:tab/>
            </w:r>
          </w:hyperlink>
        </w:p>
        <w:p w14:paraId="109DCEB1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79" w:history="1">
            <w:r>
              <w:rPr>
                <w:noProof/>
                <w:webHidden/>
              </w:rPr>
              <w:tab/>
            </w:r>
          </w:hyperlink>
        </w:p>
        <w:p w14:paraId="110F0C55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80" w:history="1">
            <w:r>
              <w:rPr>
                <w:noProof/>
                <w:webHidden/>
              </w:rPr>
              <w:tab/>
            </w:r>
          </w:hyperlink>
        </w:p>
        <w:p w14:paraId="0958DCEB" w14:textId="77777777" w:rsidR="0082526C" w:rsidRDefault="0082526C" w:rsidP="005974E8">
          <w:pPr>
            <w:pStyle w:val="32"/>
            <w:rPr>
              <w:noProof/>
              <w:szCs w:val="22"/>
            </w:rPr>
          </w:pPr>
          <w:hyperlink w:anchor="_Toc100580981" w:history="1">
            <w:r>
              <w:rPr>
                <w:noProof/>
                <w:webHidden/>
              </w:rPr>
              <w:tab/>
            </w:r>
          </w:hyperlink>
        </w:p>
        <w:p w14:paraId="311FD427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83" w:history="1">
            <w:r>
              <w:rPr>
                <w:noProof/>
                <w:webHidden/>
              </w:rPr>
              <w:tab/>
            </w:r>
          </w:hyperlink>
        </w:p>
        <w:p w14:paraId="2D1A9929" w14:textId="77777777" w:rsidR="0082526C" w:rsidRDefault="0082526C">
          <w:pPr>
            <w:pStyle w:val="32"/>
            <w:rPr>
              <w:noProof/>
              <w:szCs w:val="22"/>
            </w:rPr>
          </w:pPr>
          <w:hyperlink w:anchor="_Toc100580984" w:history="1">
            <w:r>
              <w:rPr>
                <w:noProof/>
                <w:webHidden/>
              </w:rPr>
              <w:tab/>
            </w:r>
          </w:hyperlink>
        </w:p>
        <w:p w14:paraId="24E73764" w14:textId="70728E30" w:rsidR="005F59BC" w:rsidRDefault="0082526C">
          <w:r w:rsidRPr="00F67318">
            <w:rPr>
              <w:rFonts w:ascii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214D7DCB" w14:textId="17BBF782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2112FD09" w14:textId="77777777" w:rsidR="005F59BC" w:rsidRDefault="005F59BC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</w:pPr>
    </w:p>
    <w:p w14:paraId="6708DB6F" w14:textId="288938A5" w:rsidR="00371143" w:rsidRDefault="00371143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28"/>
          <w:szCs w:val="36"/>
        </w:rPr>
        <w:sectPr w:rsidR="003711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B20ECD" w14:textId="6BADAA26" w:rsidR="0058660D" w:rsidRPr="003D5BDC" w:rsidRDefault="00034A55" w:rsidP="00B251D3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/>
          <w:bCs/>
          <w:sz w:val="40"/>
          <w:szCs w:val="48"/>
        </w:rPr>
      </w:pP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lastRenderedPageBreak/>
        <w:t>申</w:t>
      </w:r>
      <w:r w:rsidR="00227A92">
        <w:rPr>
          <w:rFonts w:ascii="方正小标宋简体" w:eastAsia="方正小标宋简体" w:hAnsi="黑体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报</w:t>
      </w:r>
      <w:r w:rsidR="00227A92">
        <w:rPr>
          <w:rFonts w:ascii="方正小标宋简体" w:eastAsia="方正小标宋简体" w:hAnsi="黑体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材</w:t>
      </w:r>
      <w:r w:rsidR="00227A92">
        <w:rPr>
          <w:rFonts w:ascii="方正小标宋简体" w:eastAsia="方正小标宋简体" w:hAnsi="黑体" w:hint="eastAsia"/>
          <w:b/>
          <w:bCs/>
          <w:sz w:val="40"/>
          <w:szCs w:val="48"/>
        </w:rPr>
        <w:t xml:space="preserve"> </w:t>
      </w:r>
      <w:r w:rsidRPr="003D5BDC">
        <w:rPr>
          <w:rFonts w:ascii="方正小标宋简体" w:eastAsia="方正小标宋简体" w:hAnsi="黑体" w:hint="eastAsia"/>
          <w:b/>
          <w:bCs/>
          <w:sz w:val="40"/>
          <w:szCs w:val="48"/>
        </w:rPr>
        <w:t>料</w:t>
      </w:r>
    </w:p>
    <w:p w14:paraId="6AF04272" w14:textId="4584354E" w:rsidR="0058660D" w:rsidRDefault="00034A55" w:rsidP="005974E8">
      <w:pPr>
        <w:pStyle w:val="10"/>
        <w:numPr>
          <w:ilvl w:val="0"/>
          <w:numId w:val="1"/>
        </w:numPr>
        <w:ind w:firstLineChars="0"/>
      </w:pPr>
      <w:bookmarkStart w:id="2" w:name="_Toc100580919"/>
      <w:r w:rsidRPr="002E13BE">
        <w:rPr>
          <w:rFonts w:hint="eastAsia"/>
        </w:rPr>
        <w:lastRenderedPageBreak/>
        <w:t>单位基本情况</w:t>
      </w:r>
      <w:bookmarkEnd w:id="2"/>
    </w:p>
    <w:p w14:paraId="749D9C66" w14:textId="77777777" w:rsidR="005974E8" w:rsidRDefault="005974E8" w:rsidP="005974E8">
      <w:pPr>
        <w:pStyle w:val="10"/>
        <w:ind w:firstLineChars="0"/>
      </w:pPr>
    </w:p>
    <w:p w14:paraId="0C474A82" w14:textId="77777777" w:rsidR="005974E8" w:rsidRDefault="005974E8" w:rsidP="005974E8">
      <w:pPr>
        <w:pStyle w:val="10"/>
        <w:ind w:firstLineChars="0"/>
      </w:pPr>
    </w:p>
    <w:p w14:paraId="43DA26A7" w14:textId="77777777" w:rsidR="005974E8" w:rsidRDefault="005974E8" w:rsidP="005974E8">
      <w:pPr>
        <w:pStyle w:val="10"/>
        <w:ind w:firstLineChars="0"/>
      </w:pPr>
    </w:p>
    <w:p w14:paraId="7050302A" w14:textId="77777777" w:rsidR="005974E8" w:rsidRDefault="005974E8" w:rsidP="005974E8">
      <w:pPr>
        <w:pStyle w:val="10"/>
        <w:ind w:firstLineChars="0"/>
      </w:pPr>
    </w:p>
    <w:p w14:paraId="109FEF4D" w14:textId="77777777" w:rsidR="005974E8" w:rsidRDefault="005974E8" w:rsidP="005974E8">
      <w:pPr>
        <w:pStyle w:val="10"/>
        <w:ind w:firstLineChars="0"/>
      </w:pPr>
    </w:p>
    <w:p w14:paraId="5BDF5E2A" w14:textId="77777777" w:rsidR="005974E8" w:rsidRDefault="005974E8" w:rsidP="005974E8">
      <w:pPr>
        <w:pStyle w:val="10"/>
        <w:ind w:firstLineChars="0"/>
      </w:pPr>
    </w:p>
    <w:p w14:paraId="622C0D5C" w14:textId="77777777" w:rsidR="005974E8" w:rsidRDefault="005974E8" w:rsidP="005974E8">
      <w:pPr>
        <w:pStyle w:val="10"/>
        <w:ind w:firstLineChars="0"/>
      </w:pPr>
    </w:p>
    <w:p w14:paraId="05C9D18D" w14:textId="77777777" w:rsidR="005974E8" w:rsidRPr="002E13BE" w:rsidRDefault="005974E8" w:rsidP="005974E8">
      <w:pPr>
        <w:pStyle w:val="10"/>
        <w:ind w:firstLineChars="0"/>
        <w:rPr>
          <w:rFonts w:hint="eastAsia"/>
        </w:rPr>
      </w:pPr>
    </w:p>
    <w:p w14:paraId="7D8320B3" w14:textId="19E7EA21" w:rsidR="0058660D" w:rsidRDefault="00034A55" w:rsidP="005974E8">
      <w:pPr>
        <w:pStyle w:val="10"/>
        <w:numPr>
          <w:ilvl w:val="0"/>
          <w:numId w:val="1"/>
        </w:numPr>
        <w:ind w:firstLineChars="0"/>
      </w:pPr>
      <w:bookmarkStart w:id="3" w:name="_Toc100580920"/>
      <w:r w:rsidRPr="00545F23">
        <w:rPr>
          <w:rFonts w:hint="eastAsia"/>
        </w:rPr>
        <w:t>满足申报条件的情况说明</w:t>
      </w:r>
      <w:bookmarkEnd w:id="3"/>
    </w:p>
    <w:p w14:paraId="6943B5AD" w14:textId="77777777" w:rsidR="005974E8" w:rsidRDefault="005974E8" w:rsidP="005974E8">
      <w:pPr>
        <w:pStyle w:val="10"/>
        <w:ind w:firstLineChars="0"/>
      </w:pPr>
    </w:p>
    <w:p w14:paraId="710DA956" w14:textId="77777777" w:rsidR="005974E8" w:rsidRDefault="005974E8" w:rsidP="005974E8">
      <w:pPr>
        <w:pStyle w:val="10"/>
        <w:ind w:firstLineChars="0"/>
      </w:pPr>
    </w:p>
    <w:p w14:paraId="23D22DDE" w14:textId="77777777" w:rsidR="005974E8" w:rsidRDefault="005974E8" w:rsidP="005974E8">
      <w:pPr>
        <w:pStyle w:val="10"/>
        <w:ind w:firstLineChars="0"/>
      </w:pPr>
    </w:p>
    <w:p w14:paraId="2EB3AE19" w14:textId="77777777" w:rsidR="005974E8" w:rsidRDefault="005974E8" w:rsidP="005974E8">
      <w:pPr>
        <w:pStyle w:val="10"/>
        <w:ind w:firstLineChars="0"/>
      </w:pPr>
    </w:p>
    <w:p w14:paraId="131B6698" w14:textId="77777777" w:rsidR="005974E8" w:rsidRDefault="005974E8" w:rsidP="005974E8">
      <w:pPr>
        <w:pStyle w:val="10"/>
        <w:ind w:firstLineChars="0"/>
      </w:pPr>
    </w:p>
    <w:p w14:paraId="2498B5B2" w14:textId="77777777" w:rsidR="005974E8" w:rsidRDefault="005974E8" w:rsidP="005974E8">
      <w:pPr>
        <w:pStyle w:val="10"/>
        <w:ind w:firstLineChars="0"/>
      </w:pPr>
    </w:p>
    <w:p w14:paraId="55A8E86A" w14:textId="77777777" w:rsidR="005974E8" w:rsidRDefault="005974E8" w:rsidP="005974E8">
      <w:pPr>
        <w:pStyle w:val="10"/>
        <w:ind w:firstLineChars="0"/>
      </w:pPr>
    </w:p>
    <w:p w14:paraId="758ACA07" w14:textId="77777777" w:rsidR="005974E8" w:rsidRDefault="005974E8" w:rsidP="005974E8">
      <w:pPr>
        <w:pStyle w:val="10"/>
        <w:ind w:firstLineChars="0"/>
      </w:pPr>
    </w:p>
    <w:p w14:paraId="3B3D85F0" w14:textId="77777777" w:rsidR="005974E8" w:rsidRDefault="005974E8" w:rsidP="005974E8">
      <w:pPr>
        <w:pStyle w:val="10"/>
        <w:ind w:firstLineChars="0"/>
      </w:pPr>
    </w:p>
    <w:p w14:paraId="08E4B9ED" w14:textId="77777777" w:rsidR="005974E8" w:rsidRDefault="005974E8" w:rsidP="005974E8">
      <w:pPr>
        <w:pStyle w:val="10"/>
        <w:ind w:firstLineChars="0"/>
        <w:rPr>
          <w:b w:val="0"/>
        </w:rPr>
      </w:pPr>
    </w:p>
    <w:p w14:paraId="1489DA20" w14:textId="77777777" w:rsidR="005974E8" w:rsidRDefault="005974E8" w:rsidP="005974E8">
      <w:pPr>
        <w:pStyle w:val="10"/>
        <w:ind w:firstLineChars="0"/>
        <w:rPr>
          <w:b w:val="0"/>
        </w:rPr>
      </w:pPr>
    </w:p>
    <w:p w14:paraId="0781B8BF" w14:textId="77777777" w:rsidR="005974E8" w:rsidRDefault="005974E8" w:rsidP="005974E8">
      <w:pPr>
        <w:pStyle w:val="10"/>
        <w:ind w:firstLineChars="0"/>
        <w:rPr>
          <w:b w:val="0"/>
        </w:rPr>
      </w:pPr>
    </w:p>
    <w:p w14:paraId="4EE7F5CA" w14:textId="77777777" w:rsidR="005974E8" w:rsidRPr="00545F23" w:rsidRDefault="005974E8" w:rsidP="005974E8">
      <w:pPr>
        <w:pStyle w:val="10"/>
        <w:ind w:firstLineChars="0"/>
        <w:rPr>
          <w:rFonts w:hint="eastAsia"/>
          <w:b w:val="0"/>
        </w:rPr>
      </w:pPr>
    </w:p>
    <w:p w14:paraId="2F5ED3CC" w14:textId="01B33497" w:rsidR="0058660D" w:rsidRPr="002E13BE" w:rsidRDefault="00034A55" w:rsidP="00E65A01">
      <w:pPr>
        <w:pStyle w:val="10"/>
        <w:ind w:firstLine="562"/>
      </w:pPr>
      <w:bookmarkStart w:id="4" w:name="_Toc100580931"/>
      <w:r w:rsidRPr="002E13BE">
        <w:rPr>
          <w:rFonts w:hint="eastAsia"/>
        </w:rPr>
        <w:lastRenderedPageBreak/>
        <w:t>三、项目建设背景与建设基础</w:t>
      </w:r>
      <w:bookmarkEnd w:id="4"/>
    </w:p>
    <w:p w14:paraId="2AA7EAD3" w14:textId="3BBDC9D1" w:rsidR="00EC53EA" w:rsidRDefault="00EC53EA" w:rsidP="00EC53EA">
      <w:pPr>
        <w:pStyle w:val="20"/>
        <w:ind w:firstLine="565"/>
      </w:pPr>
      <w:bookmarkStart w:id="5" w:name="_Toc100580932"/>
      <w:r w:rsidRPr="00EC53EA">
        <w:rPr>
          <w:rFonts w:hint="eastAsia"/>
        </w:rPr>
        <w:t>（一）</w:t>
      </w:r>
      <w:r>
        <w:rPr>
          <w:rFonts w:hint="eastAsia"/>
        </w:rPr>
        <w:t>建设背景</w:t>
      </w:r>
      <w:bookmarkEnd w:id="5"/>
    </w:p>
    <w:p w14:paraId="53D8CC96" w14:textId="77777777" w:rsidR="00281C79" w:rsidRDefault="00281C79" w:rsidP="00281C79">
      <w:pPr>
        <w:pStyle w:val="a3"/>
      </w:pPr>
    </w:p>
    <w:p w14:paraId="3F2D6B63" w14:textId="77777777" w:rsidR="00281C79" w:rsidRDefault="00281C79" w:rsidP="00281C79">
      <w:pPr>
        <w:pStyle w:val="a3"/>
      </w:pPr>
    </w:p>
    <w:p w14:paraId="4A3527E1" w14:textId="77777777" w:rsidR="00281C79" w:rsidRDefault="00281C79" w:rsidP="00281C79">
      <w:pPr>
        <w:pStyle w:val="a3"/>
      </w:pPr>
    </w:p>
    <w:p w14:paraId="1F57865B" w14:textId="77777777" w:rsidR="00281C79" w:rsidRPr="00281C79" w:rsidRDefault="00281C79" w:rsidP="00281C79">
      <w:pPr>
        <w:pStyle w:val="a3"/>
        <w:rPr>
          <w:rFonts w:hint="eastAsia"/>
        </w:rPr>
      </w:pPr>
    </w:p>
    <w:p w14:paraId="190C1068" w14:textId="153E9E11" w:rsidR="00EC53EA" w:rsidRDefault="00EC53EA" w:rsidP="00E0423D">
      <w:pPr>
        <w:pStyle w:val="20"/>
        <w:ind w:firstLine="565"/>
      </w:pPr>
      <w:bookmarkStart w:id="6" w:name="_Toc100580935"/>
      <w:r>
        <w:rPr>
          <w:rFonts w:hint="eastAsia"/>
        </w:rPr>
        <w:t>（二）建设基础</w:t>
      </w:r>
      <w:bookmarkEnd w:id="6"/>
    </w:p>
    <w:p w14:paraId="712784B7" w14:textId="77777777" w:rsidR="00281C79" w:rsidRDefault="00281C79" w:rsidP="00C27593">
      <w:pPr>
        <w:pStyle w:val="a3"/>
        <w:ind w:firstLineChars="0" w:firstLine="0"/>
      </w:pPr>
    </w:p>
    <w:p w14:paraId="4B9CF596" w14:textId="529078B4" w:rsidR="003C5B75" w:rsidRDefault="003C5B75" w:rsidP="00C27593">
      <w:pPr>
        <w:pStyle w:val="a3"/>
        <w:ind w:firstLineChars="0" w:firstLine="0"/>
      </w:pPr>
    </w:p>
    <w:p w14:paraId="0A4D9A63" w14:textId="6FF46792" w:rsidR="0058660D" w:rsidRPr="002E13BE" w:rsidRDefault="00034A55" w:rsidP="00E65A01">
      <w:pPr>
        <w:pStyle w:val="10"/>
        <w:ind w:firstLine="562"/>
      </w:pPr>
      <w:bookmarkStart w:id="7" w:name="_Toc100580938"/>
      <w:r w:rsidRPr="002E13BE">
        <w:rPr>
          <w:rFonts w:hint="eastAsia"/>
        </w:rPr>
        <w:t>四、项目建设目标与主要任务</w:t>
      </w:r>
      <w:bookmarkEnd w:id="7"/>
    </w:p>
    <w:p w14:paraId="5E2879F1" w14:textId="704F3141" w:rsidR="0058660D" w:rsidRDefault="00034A55" w:rsidP="00FC2A59">
      <w:pPr>
        <w:pStyle w:val="20"/>
        <w:ind w:firstLine="565"/>
      </w:pPr>
      <w:bookmarkStart w:id="8" w:name="_Toc100580939"/>
      <w:r w:rsidRPr="003D5BDC">
        <w:rPr>
          <w:rFonts w:hint="eastAsia"/>
        </w:rPr>
        <w:t>（一）建设目标</w:t>
      </w:r>
      <w:bookmarkEnd w:id="8"/>
    </w:p>
    <w:p w14:paraId="7EBB7E11" w14:textId="77777777" w:rsidR="00281C79" w:rsidRPr="00281C79" w:rsidRDefault="00281C79" w:rsidP="00281C79">
      <w:pPr>
        <w:pStyle w:val="a3"/>
        <w:rPr>
          <w:rFonts w:hint="eastAsia"/>
        </w:rPr>
      </w:pPr>
    </w:p>
    <w:p w14:paraId="3B7057EB" w14:textId="4E7CEDEE" w:rsidR="0053267C" w:rsidRDefault="0053267C" w:rsidP="0053267C">
      <w:pPr>
        <w:adjustRightInd w:val="0"/>
        <w:snapToGrid w:val="0"/>
        <w:spacing w:line="300" w:lineRule="auto"/>
        <w:jc w:val="center"/>
        <w:rPr>
          <w:sz w:val="24"/>
          <w:szCs w:val="32"/>
        </w:rPr>
      </w:pPr>
    </w:p>
    <w:p w14:paraId="578E9FC8" w14:textId="077D9A09" w:rsidR="0058660D" w:rsidRDefault="00034A55" w:rsidP="00FC2A59">
      <w:pPr>
        <w:pStyle w:val="20"/>
        <w:ind w:firstLine="565"/>
      </w:pPr>
      <w:bookmarkStart w:id="9" w:name="_Toc100580940"/>
      <w:r w:rsidRPr="003D5BDC">
        <w:rPr>
          <w:rFonts w:hint="eastAsia"/>
        </w:rPr>
        <w:t>（二）建设任务</w:t>
      </w:r>
      <w:bookmarkEnd w:id="9"/>
    </w:p>
    <w:p w14:paraId="40B29865" w14:textId="77777777" w:rsidR="00281C79" w:rsidRDefault="00281C79" w:rsidP="00281C79">
      <w:pPr>
        <w:pStyle w:val="a3"/>
      </w:pPr>
    </w:p>
    <w:p w14:paraId="1E8D3E80" w14:textId="77777777" w:rsidR="00281C79" w:rsidRPr="00281C79" w:rsidRDefault="00281C79" w:rsidP="00281C79">
      <w:pPr>
        <w:pStyle w:val="a3"/>
        <w:rPr>
          <w:rFonts w:hint="eastAsia"/>
        </w:rPr>
      </w:pPr>
    </w:p>
    <w:p w14:paraId="2E0DB5C7" w14:textId="0DA6327F" w:rsidR="0058660D" w:rsidRPr="002E13BE" w:rsidRDefault="00034A55" w:rsidP="005F3B69">
      <w:pPr>
        <w:pStyle w:val="10"/>
        <w:ind w:firstLine="562"/>
      </w:pPr>
      <w:bookmarkStart w:id="10" w:name="_Toc100580946"/>
      <w:r w:rsidRPr="002E13BE">
        <w:rPr>
          <w:rFonts w:hint="eastAsia"/>
        </w:rPr>
        <w:t>五、项目建设进度与经费安排</w:t>
      </w:r>
      <w:bookmarkEnd w:id="10"/>
    </w:p>
    <w:p w14:paraId="5F036950" w14:textId="2A4833E8" w:rsidR="0058660D" w:rsidRDefault="005F3B69" w:rsidP="005F3B69">
      <w:pPr>
        <w:pStyle w:val="20"/>
        <w:ind w:firstLine="565"/>
      </w:pPr>
      <w:bookmarkStart w:id="11" w:name="_Toc100580947"/>
      <w:r>
        <w:rPr>
          <w:rFonts w:hint="eastAsia"/>
        </w:rPr>
        <w:t>（一）建设进度</w:t>
      </w:r>
      <w:bookmarkEnd w:id="11"/>
    </w:p>
    <w:p w14:paraId="7D174052" w14:textId="77777777" w:rsidR="00281C79" w:rsidRPr="00281C79" w:rsidRDefault="00281C79" w:rsidP="00281C79">
      <w:pPr>
        <w:pStyle w:val="a3"/>
        <w:rPr>
          <w:rFonts w:hint="eastAsia"/>
        </w:rPr>
      </w:pPr>
    </w:p>
    <w:p w14:paraId="4552ABB8" w14:textId="06B76D7A" w:rsidR="005F3B69" w:rsidRDefault="005F3B69" w:rsidP="003424BC">
      <w:pPr>
        <w:pStyle w:val="20"/>
        <w:ind w:firstLine="565"/>
      </w:pPr>
      <w:bookmarkStart w:id="12" w:name="_Toc100580951"/>
      <w:r>
        <w:rPr>
          <w:rFonts w:hint="eastAsia"/>
        </w:rPr>
        <w:t>（二）经费安排</w:t>
      </w:r>
      <w:bookmarkEnd w:id="12"/>
    </w:p>
    <w:p w14:paraId="67DD8386" w14:textId="380BA1FE" w:rsidR="005C1E75" w:rsidRDefault="005C1E75" w:rsidP="00281C79">
      <w:pPr>
        <w:adjustRightInd w:val="0"/>
        <w:snapToGrid w:val="0"/>
        <w:spacing w:line="300" w:lineRule="auto"/>
        <w:rPr>
          <w:rFonts w:hint="eastAsia"/>
          <w:sz w:val="24"/>
          <w:szCs w:val="32"/>
        </w:rPr>
      </w:pPr>
    </w:p>
    <w:p w14:paraId="322054F7" w14:textId="6D255DA0" w:rsidR="00B7235B" w:rsidRDefault="00200917" w:rsidP="00B7235B">
      <w:pPr>
        <w:adjustRightInd w:val="0"/>
        <w:snapToGrid w:val="0"/>
        <w:spacing w:line="300" w:lineRule="auto"/>
        <w:ind w:firstLineChars="201" w:firstLine="484"/>
        <w:rPr>
          <w:rFonts w:ascii="黑体" w:eastAsia="黑体" w:hAnsi="黑体"/>
          <w:b/>
          <w:kern w:val="44"/>
          <w:sz w:val="28"/>
          <w:szCs w:val="36"/>
        </w:rPr>
      </w:pPr>
      <w:r>
        <w:rPr>
          <w:rFonts w:hint="eastAsia"/>
          <w:b/>
          <w:bCs/>
          <w:sz w:val="24"/>
          <w:szCs w:val="32"/>
        </w:rPr>
        <w:t xml:space="preserve"> </w:t>
      </w:r>
      <w:r w:rsidRPr="00200917">
        <w:rPr>
          <w:rFonts w:ascii="黑体" w:eastAsia="黑体" w:hAnsi="黑体" w:hint="eastAsia"/>
          <w:b/>
          <w:kern w:val="44"/>
          <w:sz w:val="28"/>
          <w:szCs w:val="36"/>
        </w:rPr>
        <w:t>六、</w:t>
      </w:r>
      <w:r>
        <w:rPr>
          <w:rFonts w:ascii="黑体" w:eastAsia="黑体" w:hAnsi="黑体" w:hint="eastAsia"/>
          <w:b/>
          <w:kern w:val="44"/>
          <w:sz w:val="28"/>
          <w:szCs w:val="36"/>
        </w:rPr>
        <w:t>预期成效</w:t>
      </w:r>
    </w:p>
    <w:p w14:paraId="4D85AB5A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/>
          <w:b/>
          <w:kern w:val="44"/>
          <w:sz w:val="28"/>
          <w:szCs w:val="36"/>
        </w:rPr>
      </w:pPr>
    </w:p>
    <w:p w14:paraId="00B21301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/>
          <w:b/>
          <w:kern w:val="44"/>
          <w:sz w:val="28"/>
          <w:szCs w:val="36"/>
        </w:rPr>
      </w:pPr>
    </w:p>
    <w:p w14:paraId="0B5CB64C" w14:textId="77777777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ascii="黑体" w:eastAsia="黑体" w:hAnsi="黑体" w:hint="eastAsia"/>
          <w:b/>
          <w:kern w:val="44"/>
          <w:sz w:val="28"/>
          <w:szCs w:val="36"/>
        </w:rPr>
      </w:pPr>
    </w:p>
    <w:p w14:paraId="1781D540" w14:textId="551E2659" w:rsidR="00200917" w:rsidRDefault="00200917" w:rsidP="00B7235B">
      <w:pPr>
        <w:adjustRightInd w:val="0"/>
        <w:snapToGrid w:val="0"/>
        <w:spacing w:line="300" w:lineRule="auto"/>
        <w:ind w:firstLineChars="201" w:firstLine="565"/>
        <w:rPr>
          <w:rFonts w:hint="eastAsia"/>
          <w:b/>
          <w:bCs/>
          <w:sz w:val="24"/>
          <w:szCs w:val="32"/>
        </w:rPr>
        <w:sectPr w:rsidR="00200917" w:rsidSect="003424B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b/>
          <w:kern w:val="44"/>
          <w:sz w:val="28"/>
          <w:szCs w:val="36"/>
        </w:rPr>
        <w:t>七</w:t>
      </w:r>
      <w:r>
        <w:rPr>
          <w:rFonts w:ascii="黑体" w:eastAsia="黑体" w:hAnsi="黑体" w:hint="eastAsia"/>
          <w:b/>
          <w:kern w:val="44"/>
          <w:sz w:val="28"/>
          <w:szCs w:val="36"/>
        </w:rPr>
        <w:t>、保障措施</w:t>
      </w:r>
    </w:p>
    <w:p w14:paraId="6FE74CD3" w14:textId="5F438008" w:rsidR="00B7235B" w:rsidRDefault="00B7235B" w:rsidP="00B7235B">
      <w:pPr>
        <w:pStyle w:val="10"/>
        <w:ind w:firstLine="562"/>
      </w:pPr>
      <w:bookmarkStart w:id="13" w:name="_Toc100580952"/>
      <w:r w:rsidRPr="003D5BDC">
        <w:rPr>
          <w:rFonts w:hint="eastAsia"/>
          <w:bCs/>
        </w:rPr>
        <w:lastRenderedPageBreak/>
        <w:t>附件一：</w:t>
      </w:r>
      <w:r w:rsidR="00281C79">
        <w:rPr>
          <w:rFonts w:hint="eastAsia"/>
        </w:rPr>
        <w:t>金华市</w:t>
      </w:r>
      <w:r w:rsidRPr="003D5BDC">
        <w:rPr>
          <w:rFonts w:hint="eastAsia"/>
        </w:rPr>
        <w:t>产教融合工程项目</w:t>
      </w:r>
      <w:r w:rsidR="00D016AD">
        <w:rPr>
          <w:rFonts w:hint="eastAsia"/>
        </w:rPr>
        <w:t>申报</w:t>
      </w:r>
      <w:r w:rsidRPr="003D5BDC">
        <w:rPr>
          <w:rFonts w:hint="eastAsia"/>
        </w:rPr>
        <w:t>基本情况表</w:t>
      </w:r>
      <w:bookmarkEnd w:id="13"/>
    </w:p>
    <w:p w14:paraId="483A724C" w14:textId="053FACB3" w:rsidR="00B7235B" w:rsidRPr="002D0FD4" w:rsidRDefault="00B7235B" w:rsidP="00B7235B">
      <w:pPr>
        <w:adjustRightInd w:val="0"/>
        <w:snapToGrid w:val="0"/>
        <w:spacing w:line="300" w:lineRule="auto"/>
        <w:ind w:firstLineChars="201" w:firstLine="482"/>
        <w:rPr>
          <w:sz w:val="24"/>
          <w:szCs w:val="32"/>
        </w:rPr>
      </w:pPr>
    </w:p>
    <w:p w14:paraId="110281FE" w14:textId="29D450EE" w:rsidR="00D9453B" w:rsidRPr="00D9453B" w:rsidRDefault="00281C79" w:rsidP="00D9453B">
      <w:pPr>
        <w:pStyle w:val="Bodytext10"/>
        <w:spacing w:after="0"/>
        <w:rPr>
          <w:rFonts w:ascii="黑体" w:eastAsia="黑体" w:hAnsi="黑体" w:cstheme="minorBidi"/>
          <w:b/>
          <w:kern w:val="44"/>
          <w:szCs w:val="36"/>
          <w:lang w:val="en-US" w:eastAsia="zh-CN" w:bidi="ar-SA"/>
        </w:rPr>
      </w:pPr>
      <w:r>
        <w:rPr>
          <w:rFonts w:ascii="黑体" w:eastAsia="黑体" w:hAnsi="黑体" w:cstheme="minorBidi" w:hint="eastAsia"/>
          <w:b/>
          <w:kern w:val="44"/>
          <w:szCs w:val="36"/>
          <w:lang w:val="en-US" w:eastAsia="zh-CN" w:bidi="ar-SA"/>
        </w:rPr>
        <w:t>金华市</w:t>
      </w:r>
      <w:r w:rsidR="00D9453B" w:rsidRPr="00D9453B">
        <w:rPr>
          <w:rFonts w:ascii="黑体" w:eastAsia="黑体" w:hAnsi="黑体" w:cstheme="minorBidi" w:hint="eastAsia"/>
          <w:b/>
          <w:kern w:val="44"/>
          <w:szCs w:val="36"/>
          <w:lang w:val="en-US" w:eastAsia="zh-CN" w:bidi="ar-SA"/>
        </w:rPr>
        <w:t>产教融合工程项目申报基本情况表</w:t>
      </w:r>
    </w:p>
    <w:tbl>
      <w:tblPr>
        <w:tblW w:w="7723" w:type="dxa"/>
        <w:jc w:val="center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2079"/>
        <w:gridCol w:w="1980"/>
        <w:gridCol w:w="2145"/>
      </w:tblGrid>
      <w:tr w:rsidR="00D9453B" w14:paraId="29EFFEF8" w14:textId="77777777" w:rsidTr="00617502">
        <w:trPr>
          <w:trHeight w:val="23"/>
          <w:jc w:val="center"/>
        </w:trPr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F6A5" w14:textId="4F379E80" w:rsidR="00D9453B" w:rsidRPr="00617502" w:rsidRDefault="00D9453B" w:rsidP="00617502">
            <w:pPr>
              <w:pStyle w:val="Bodytext20"/>
              <w:adjustRightInd w:val="0"/>
              <w:snapToGrid w:val="0"/>
              <w:spacing w:after="0"/>
              <w:rPr>
                <w:sz w:val="21"/>
                <w:szCs w:val="21"/>
              </w:rPr>
            </w:pPr>
            <w:r w:rsidRPr="00617502">
              <w:rPr>
                <w:rFonts w:cs="黑体" w:hint="eastAsia"/>
                <w:color w:val="000000"/>
                <w:sz w:val="21"/>
                <w:szCs w:val="21"/>
                <w:lang w:val="en-US" w:eastAsia="zh-CN"/>
              </w:rPr>
              <w:t>一</w:t>
            </w:r>
            <w:r w:rsidRPr="00617502">
              <w:rPr>
                <w:rFonts w:cs="黑体" w:hint="eastAsia"/>
                <w:color w:val="000000"/>
                <w:sz w:val="21"/>
                <w:szCs w:val="21"/>
              </w:rPr>
              <w:t>、项目基本情况</w:t>
            </w:r>
          </w:p>
        </w:tc>
      </w:tr>
      <w:tr w:rsidR="00D9453B" w14:paraId="7756C23B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540A3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B789" w14:textId="40A637ED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 w:hint="eastAsia"/>
                <w:sz w:val="21"/>
                <w:szCs w:val="21"/>
              </w:rPr>
            </w:pPr>
          </w:p>
        </w:tc>
      </w:tr>
      <w:tr w:rsidR="00D9453B" w14:paraId="22E4E304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4BDE" w14:textId="4BB11E27" w:rsidR="00D9453B" w:rsidRPr="00617502" w:rsidRDefault="00D9453B" w:rsidP="00C11723">
            <w:pPr>
              <w:pStyle w:val="Other10"/>
              <w:spacing w:before="80"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申报</w:t>
            </w:r>
            <w:r w:rsidR="00617502" w:rsidRPr="00617502">
              <w:rPr>
                <w:rFonts w:cs="楷体" w:hint="eastAsia"/>
                <w:color w:val="000000"/>
                <w:sz w:val="21"/>
                <w:szCs w:val="21"/>
              </w:rPr>
              <w:t>单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955FF" w14:textId="3D685EFB" w:rsidR="00D9453B" w:rsidRPr="00617502" w:rsidRDefault="00617502" w:rsidP="00227A92">
            <w:pPr>
              <w:pStyle w:val="Other10"/>
              <w:tabs>
                <w:tab w:val="left" w:pos="1560"/>
              </w:tabs>
              <w:spacing w:before="80"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普通本科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zh-CN" w:eastAsia="zh-CN" w:bidi="zh-CN"/>
              </w:rPr>
              <w:t>高校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en-US" w:eastAsia="zh-CN" w:bidi="zh-CN"/>
              </w:rPr>
              <w:t xml:space="preserve"> </w:t>
            </w:r>
            <w:r w:rsidR="00233256">
              <w:rPr>
                <w:rFonts w:cs="楷体"/>
                <w:color w:val="000000"/>
                <w:sz w:val="21"/>
                <w:szCs w:val="21"/>
              </w:rPr>
              <w:fldChar w:fldCharType="begin"/>
            </w:r>
            <w:r w:rsidR="00233256">
              <w:rPr>
                <w:rFonts w:eastAsia="PMingLiU" w:cs="楷体"/>
                <w:color w:val="000000"/>
                <w:sz w:val="21"/>
                <w:szCs w:val="21"/>
              </w:rPr>
              <w:instrText xml:space="preserve"> 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eq \o\ac(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□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,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√</w:instrText>
            </w:r>
            <w:r w:rsidR="00233256">
              <w:rPr>
                <w:rFonts w:eastAsia="PMingLiU" w:cs="楷体" w:hint="eastAsia"/>
                <w:color w:val="000000"/>
                <w:sz w:val="21"/>
                <w:szCs w:val="21"/>
              </w:rPr>
              <w:instrText>)</w:instrText>
            </w:r>
            <w:r w:rsidR="00233256">
              <w:rPr>
                <w:rFonts w:cs="楷体"/>
                <w:color w:val="000000"/>
                <w:sz w:val="21"/>
                <w:szCs w:val="21"/>
              </w:rPr>
              <w:fldChar w:fldCharType="end"/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髙职高专院校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 xml:space="preserve">校 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□</w:t>
            </w:r>
            <w:r w:rsidR="00D9453B" w:rsidRPr="00617502">
              <w:rPr>
                <w:rFonts w:cs="楷体" w:hint="eastAsia"/>
                <w:color w:val="000000"/>
                <w:sz w:val="21"/>
                <w:szCs w:val="21"/>
              </w:rPr>
              <w:t>中职学校（含技工学校）</w:t>
            </w:r>
          </w:p>
        </w:tc>
      </w:tr>
      <w:tr w:rsidR="00D9453B" w14:paraId="2452CBDA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DFF4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建设地址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D62C4" w14:textId="5B5E283F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 w:hint="eastAsia"/>
                <w:sz w:val="21"/>
                <w:szCs w:val="21"/>
              </w:rPr>
            </w:pPr>
          </w:p>
        </w:tc>
      </w:tr>
      <w:tr w:rsidR="00D9453B" w14:paraId="4454655D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8AA02" w14:textId="4ED7380C" w:rsidR="00D9453B" w:rsidRPr="00617502" w:rsidRDefault="00D9453B" w:rsidP="00C11723">
            <w:pPr>
              <w:pStyle w:val="Other10"/>
              <w:spacing w:line="240" w:lineRule="exact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基本建设项目面积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EDF59" w14:textId="1A2AE3F4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 w:hint="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B4442" w14:textId="77777777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重点设备釆购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533E" w14:textId="369AA71E" w:rsidR="00D9453B" w:rsidRPr="00281C79" w:rsidRDefault="00D9453B" w:rsidP="00227A92">
            <w:pPr>
              <w:pStyle w:val="Other10"/>
              <w:spacing w:line="240" w:lineRule="auto"/>
              <w:ind w:firstLine="640"/>
              <w:jc w:val="center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7F90B6C9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7394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总投资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BE9F4" w14:textId="3EE46C90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B12C6" w14:textId="77777777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  <w:lang w:val="en-US" w:eastAsia="zh-CN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重点设备采购</w:t>
            </w:r>
            <w:r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2DAB" w14:textId="4D6C181C" w:rsidR="00D9453B" w:rsidRPr="00281C79" w:rsidRDefault="00D9453B" w:rsidP="00227A92">
            <w:pPr>
              <w:pStyle w:val="Other10"/>
              <w:spacing w:line="240" w:lineRule="auto"/>
              <w:ind w:firstLine="440"/>
              <w:jc w:val="center"/>
              <w:rPr>
                <w:rFonts w:eastAsia="PMingLiU" w:cs="楷体"/>
                <w:sz w:val="21"/>
                <w:szCs w:val="21"/>
              </w:rPr>
            </w:pPr>
          </w:p>
        </w:tc>
      </w:tr>
      <w:tr w:rsidR="00D9453B" w14:paraId="493CB039" w14:textId="77777777" w:rsidTr="003F2F77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129AA" w14:textId="318E022C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资金来源（万元）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84749" w14:textId="50FC58C6" w:rsidR="00D9453B" w:rsidRPr="00281C79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eastAsia="PMingLiU"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学校：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37DFC" w14:textId="155B3B61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企业：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E472" w14:textId="63E76F9A" w:rsidR="00D9453B" w:rsidRPr="00617502" w:rsidRDefault="00D9453B" w:rsidP="00227A92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其他：</w:t>
            </w:r>
          </w:p>
        </w:tc>
      </w:tr>
      <w:tr w:rsidR="00D9453B" w14:paraId="71C3405D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4722" w14:textId="77777777" w:rsidR="00D9453B" w:rsidRPr="00617502" w:rsidRDefault="00D9453B" w:rsidP="00C11723">
            <w:pPr>
              <w:pStyle w:val="Other10"/>
              <w:spacing w:line="240" w:lineRule="auto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实施周期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C7AE" w14:textId="6D284495" w:rsidR="00D9453B" w:rsidRPr="00281C79" w:rsidRDefault="00D9453B" w:rsidP="00281C79">
            <w:pPr>
              <w:pStyle w:val="Other10"/>
              <w:spacing w:line="240" w:lineRule="auto"/>
              <w:ind w:firstLine="0"/>
              <w:rPr>
                <w:rFonts w:eastAsia="PMingLiU" w:cs="楷体" w:hint="eastAsia"/>
                <w:sz w:val="21"/>
                <w:szCs w:val="21"/>
              </w:rPr>
            </w:pPr>
          </w:p>
        </w:tc>
      </w:tr>
      <w:tr w:rsidR="00D9453B" w14:paraId="7E421CA5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92E09" w14:textId="77777777" w:rsidR="00D9453B" w:rsidRPr="00617502" w:rsidRDefault="00D9453B" w:rsidP="00227A92">
            <w:pPr>
              <w:pStyle w:val="Other10"/>
              <w:spacing w:line="251" w:lineRule="exact"/>
              <w:ind w:firstLine="0"/>
              <w:jc w:val="center"/>
              <w:rPr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  <w:lang w:val="en-US" w:eastAsia="zh-CN"/>
              </w:rPr>
              <w:t>主要实施内容</w:t>
            </w: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： 包括产教融合实施时间表、路线图、启动时间等 (200字以内)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48B34" w14:textId="77777777" w:rsidR="009F423D" w:rsidRPr="009F423D" w:rsidRDefault="009F423D" w:rsidP="00227A92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5BD1A952" w14:textId="77777777" w:rsidR="00D9453B" w:rsidRDefault="00D9453B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15599359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287667AB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6173D6A6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3FE7BB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44DDEEE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11230DA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08D0860F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42B3A99E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017EE6C6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7C67DB45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753DFC1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27BBAD8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65FCF9A5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35021478" w14:textId="77777777" w:rsid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/>
                <w:color w:val="000000"/>
                <w:sz w:val="21"/>
                <w:szCs w:val="21"/>
              </w:rPr>
            </w:pPr>
          </w:p>
          <w:p w14:paraId="5264C0B7" w14:textId="63BE085F" w:rsidR="00281C79" w:rsidRPr="00281C79" w:rsidRDefault="00281C79" w:rsidP="00281C79">
            <w:pPr>
              <w:pStyle w:val="Other10"/>
              <w:spacing w:line="292" w:lineRule="exact"/>
              <w:ind w:firstLineChars="200" w:firstLine="420"/>
              <w:jc w:val="both"/>
              <w:rPr>
                <w:rFonts w:eastAsia="PMingLiU" w:cs="楷体" w:hint="eastAsia"/>
                <w:color w:val="000000"/>
                <w:sz w:val="21"/>
                <w:szCs w:val="21"/>
              </w:rPr>
            </w:pPr>
          </w:p>
        </w:tc>
      </w:tr>
      <w:tr w:rsidR="00D9453B" w14:paraId="0C29F449" w14:textId="77777777" w:rsidTr="00617502">
        <w:trPr>
          <w:trHeight w:val="2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1E2EC" w14:textId="77777777" w:rsidR="00D9453B" w:rsidRPr="00617502" w:rsidRDefault="00D9453B" w:rsidP="00227A92">
            <w:pPr>
              <w:pStyle w:val="Other10"/>
              <w:ind w:firstLine="0"/>
              <w:jc w:val="center"/>
              <w:rPr>
                <w:rFonts w:cs="楷体"/>
                <w:sz w:val="21"/>
                <w:szCs w:val="21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 xml:space="preserve">评价性指标 </w:t>
            </w:r>
          </w:p>
          <w:p w14:paraId="657B50AC" w14:textId="77777777" w:rsidR="00D9453B" w:rsidRPr="00617502" w:rsidRDefault="00D9453B" w:rsidP="00227A92">
            <w:pPr>
              <w:pStyle w:val="Other10"/>
              <w:spacing w:line="251" w:lineRule="exact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 w:rsidRPr="00617502">
              <w:rPr>
                <w:rFonts w:cs="楷体" w:hint="eastAsia"/>
                <w:color w:val="000000"/>
                <w:sz w:val="21"/>
                <w:szCs w:val="21"/>
              </w:rPr>
              <w:t>符合情况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2B278" w14:textId="77777777" w:rsidR="00E13F6D" w:rsidRDefault="00E13F6D" w:rsidP="00227A92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color w:val="000000"/>
                <w:sz w:val="21"/>
                <w:szCs w:val="21"/>
                <w:lang w:val="en-US" w:eastAsia="zh-CN"/>
              </w:rPr>
            </w:pPr>
          </w:p>
          <w:p w14:paraId="1D09A0DA" w14:textId="77777777" w:rsidR="00D9453B" w:rsidRDefault="00D9453B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156C8724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F892F8A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4CF1BB91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0B57C05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D63BD8E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766BE698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247A58B8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04AA5C4B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16A36DBC" w14:textId="77777777" w:rsidR="00281C79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0"/>
              <w:jc w:val="both"/>
              <w:rPr>
                <w:rFonts w:eastAsia="PMingLiU"/>
                <w:color w:val="000000"/>
                <w:sz w:val="21"/>
                <w:szCs w:val="21"/>
              </w:rPr>
            </w:pPr>
          </w:p>
          <w:p w14:paraId="21E5E90A" w14:textId="77777777" w:rsidR="00281C79" w:rsidRPr="00617502" w:rsidRDefault="00281C79" w:rsidP="00281C79">
            <w:pPr>
              <w:pStyle w:val="Other10"/>
              <w:tabs>
                <w:tab w:val="left" w:pos="510"/>
              </w:tabs>
              <w:spacing w:line="317" w:lineRule="exact"/>
              <w:ind w:firstLineChars="200" w:firstLine="422"/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35A923F6" w14:textId="77777777" w:rsidR="00B7235B" w:rsidRPr="00D9453B" w:rsidRDefault="00B7235B" w:rsidP="00B7235B">
      <w:pPr>
        <w:adjustRightInd w:val="0"/>
        <w:snapToGrid w:val="0"/>
        <w:spacing w:line="300" w:lineRule="auto"/>
        <w:ind w:firstLineChars="201" w:firstLine="482"/>
        <w:rPr>
          <w:sz w:val="24"/>
          <w:szCs w:val="32"/>
        </w:rPr>
      </w:pPr>
    </w:p>
    <w:p w14:paraId="7ACC5A9B" w14:textId="77777777" w:rsidR="00B7235B" w:rsidRDefault="00B7235B" w:rsidP="00B7235B">
      <w:pPr>
        <w:adjustRightInd w:val="0"/>
        <w:snapToGrid w:val="0"/>
        <w:spacing w:line="300" w:lineRule="auto"/>
        <w:ind w:firstLineChars="201" w:firstLine="484"/>
        <w:rPr>
          <w:b/>
          <w:bCs/>
          <w:sz w:val="24"/>
          <w:szCs w:val="32"/>
        </w:rPr>
        <w:sectPr w:rsidR="00B7235B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B3B075E" w14:textId="5AF6D1BE" w:rsidR="00CF3250" w:rsidRDefault="00B7235B" w:rsidP="00C03343">
      <w:pPr>
        <w:pStyle w:val="10"/>
        <w:ind w:firstLine="562"/>
        <w:rPr>
          <w:rFonts w:hint="eastAsia"/>
        </w:rPr>
        <w:sectPr w:rsidR="00CF3250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4" w:name="_Toc100580953"/>
      <w:r w:rsidRPr="003D5BDC">
        <w:rPr>
          <w:rFonts w:hint="eastAsia"/>
          <w:bCs/>
        </w:rPr>
        <w:lastRenderedPageBreak/>
        <w:t>附件二：</w:t>
      </w:r>
      <w:r w:rsidRPr="003D5BDC">
        <w:rPr>
          <w:rFonts w:hint="eastAsia"/>
        </w:rPr>
        <w:t>对照申报条件满足情况的支撑材</w:t>
      </w:r>
      <w:bookmarkEnd w:id="14"/>
      <w:r w:rsidR="004654C8">
        <w:rPr>
          <w:rFonts w:hint="eastAsia"/>
        </w:rPr>
        <w:t>料</w:t>
      </w:r>
    </w:p>
    <w:p w14:paraId="6A6EB72D" w14:textId="11BAD81F" w:rsidR="00F80173" w:rsidRDefault="00F80173" w:rsidP="00281C79">
      <w:pPr>
        <w:pStyle w:val="30"/>
        <w:ind w:firstLineChars="0" w:firstLine="0"/>
        <w:rPr>
          <w:rFonts w:hint="eastAsia"/>
        </w:rPr>
        <w:sectPr w:rsidR="00F80173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21656D" w14:textId="77777777" w:rsidR="004B708E" w:rsidRDefault="004B708E" w:rsidP="00B33E0B">
      <w:pPr>
        <w:rPr>
          <w:rFonts w:hint="eastAsia"/>
        </w:rPr>
        <w:sectPr w:rsidR="004B708E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6E29AB" w14:textId="12BAB80E" w:rsidR="00F67318" w:rsidRDefault="00F67318" w:rsidP="00281C79">
      <w:pPr>
        <w:rPr>
          <w:rFonts w:hint="eastAsia"/>
        </w:rPr>
      </w:pPr>
    </w:p>
    <w:p w14:paraId="6268B237" w14:textId="3A706E74" w:rsidR="00F67318" w:rsidRDefault="00F67318" w:rsidP="005F6C28">
      <w:pPr>
        <w:jc w:val="center"/>
        <w:sectPr w:rsidR="00F6731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197D89" w14:textId="00BE9A4C" w:rsidR="00B33E0B" w:rsidRDefault="00B33E0B" w:rsidP="00B33E0B"/>
    <w:p w14:paraId="6AF1AFC8" w14:textId="1D14C88F" w:rsidR="00B33E0B" w:rsidRDefault="00B33E0B" w:rsidP="00B33E0B">
      <w:pPr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9785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5A72CF">
        <w:rPr>
          <w:rFonts w:ascii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4F182A4" w14:textId="3BD59563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502DB880" w14:textId="218DED53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050BE810" w14:textId="77777777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34D24DF5" w14:textId="4EDCFAE7" w:rsidR="00B33E0B" w:rsidRDefault="00B33E0B" w:rsidP="00B33E0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14:paraId="4A073CAA" w14:textId="0BC50A4F" w:rsidR="005F6C28" w:rsidRPr="00281C79" w:rsidRDefault="005F6C28" w:rsidP="00B33E0B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sectPr w:rsidR="005F6C28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87519E" w14:textId="2661EDAC" w:rsidR="005F6C28" w:rsidRDefault="005F6C28" w:rsidP="00281C79">
      <w:pPr>
        <w:rPr>
          <w:rFonts w:hint="eastAsia"/>
        </w:r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D562CF" w14:textId="5B4F6961" w:rsidR="005F6C28" w:rsidRDefault="005F6C28" w:rsidP="00B33E0B">
      <w:pPr>
        <w:rPr>
          <w:rFonts w:hint="eastAsia"/>
        </w:r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4ED1CA" w14:textId="77777777" w:rsidR="005F6C28" w:rsidRDefault="005F6C28" w:rsidP="00B33E0B">
      <w:pPr>
        <w:rPr>
          <w:rFonts w:hint="eastAsia"/>
        </w:r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910124" w14:textId="77777777" w:rsidR="005F6C28" w:rsidRDefault="005F6C28" w:rsidP="00B33E0B">
      <w:pPr>
        <w:rPr>
          <w:rFonts w:hint="eastAsia"/>
        </w:rPr>
        <w:sectPr w:rsidR="005F6C2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CA21F5" w14:textId="77777777" w:rsidR="00DC113A" w:rsidRDefault="00DC113A" w:rsidP="00B33E0B">
      <w:pPr>
        <w:rPr>
          <w:rFonts w:hint="eastAsia"/>
        </w:rPr>
        <w:sectPr w:rsidR="00DC113A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892562" w14:textId="1D0CEC75" w:rsidR="00DC113A" w:rsidRPr="00281C79" w:rsidRDefault="00DC113A" w:rsidP="00281C79">
      <w:pPr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8D85406" w14:textId="6E2DA733" w:rsidR="00B33E0B" w:rsidRDefault="00B33E0B" w:rsidP="00B33E0B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43E2F1A" w14:textId="77777777" w:rsidR="00DC113A" w:rsidRDefault="00DC113A" w:rsidP="00B33E0B">
      <w:pPr>
        <w:rPr>
          <w:rFonts w:hint="eastAsia"/>
        </w:rPr>
        <w:sectPr w:rsidR="00DC113A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C77B7C" w14:textId="77777777" w:rsidR="00CB4708" w:rsidRDefault="00CB4708" w:rsidP="00281C79">
      <w:pPr>
        <w:rPr>
          <w:rFonts w:ascii="黑体" w:eastAsia="黑体" w:hAnsi="黑体" w:hint="eastAsia"/>
          <w:b/>
          <w:sz w:val="32"/>
          <w:szCs w:val="32"/>
        </w:rPr>
        <w:sectPr w:rsidR="00CB4708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9DB1DF" w14:textId="77777777" w:rsidR="00542B51" w:rsidRDefault="00542B51" w:rsidP="00B33E0B">
      <w:pPr>
        <w:rPr>
          <w:rFonts w:hint="eastAsia"/>
        </w:rPr>
        <w:sectPr w:rsidR="00542B51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AB291B" w14:textId="77777777" w:rsidR="00542B51" w:rsidRDefault="00542B51" w:rsidP="00B33E0B">
      <w:pPr>
        <w:rPr>
          <w:rFonts w:hint="eastAsia"/>
        </w:rPr>
        <w:sectPr w:rsidR="00542B51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DC01C72" w14:textId="72AA5200" w:rsidR="00B33E0B" w:rsidRDefault="00B33E0B" w:rsidP="00281C79">
      <w:pPr>
        <w:rPr>
          <w:rFonts w:ascii="黑体" w:eastAsia="黑体" w:hAnsi="黑体" w:hint="eastAsia"/>
          <w:b/>
          <w:sz w:val="32"/>
          <w:szCs w:val="32"/>
        </w:rPr>
      </w:pPr>
    </w:p>
    <w:p w14:paraId="3491B15E" w14:textId="6AC86978" w:rsidR="00542B51" w:rsidRPr="00281C79" w:rsidRDefault="00B33E0B" w:rsidP="00281C79">
      <w:pPr>
        <w:rPr>
          <w:rFonts w:ascii="黑体" w:eastAsia="黑体" w:hAnsi="黑体" w:hint="eastAsia"/>
          <w:b/>
          <w:sz w:val="32"/>
          <w:szCs w:val="32"/>
        </w:rPr>
        <w:sectPr w:rsidR="00542B51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70663E" wp14:editId="790F2BFE">
                <wp:simplePos x="0" y="0"/>
                <wp:positionH relativeFrom="column">
                  <wp:posOffset>352425</wp:posOffset>
                </wp:positionH>
                <wp:positionV relativeFrom="paragraph">
                  <wp:posOffset>-2524125</wp:posOffset>
                </wp:positionV>
                <wp:extent cx="5324475" cy="276225"/>
                <wp:effectExtent l="0" t="0" r="28575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200F" id="矩形 80" o:spid="_x0000_s1026" style="position:absolute;left:0;text-align:left;margin-left:27.75pt;margin-top:-198.75pt;width:419.25pt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" filled="f" strokecolor="red" strokeweight="1pt"/>
            </w:pict>
          </mc:Fallback>
        </mc:AlternateContent>
      </w: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79673" wp14:editId="61F39843">
                <wp:simplePos x="0" y="0"/>
                <wp:positionH relativeFrom="column">
                  <wp:posOffset>333375</wp:posOffset>
                </wp:positionH>
                <wp:positionV relativeFrom="paragraph">
                  <wp:posOffset>-3552825</wp:posOffset>
                </wp:positionV>
                <wp:extent cx="5324475" cy="276225"/>
                <wp:effectExtent l="0" t="0" r="28575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540BE" id="矩形 79" o:spid="_x0000_s1026" style="position:absolute;left:0;text-align:left;margin-left:26.25pt;margin-top:-279.75pt;width:419.25pt;height:2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" filled="f" strokecolor="red" strokeweight="1pt"/>
            </w:pict>
          </mc:Fallback>
        </mc:AlternateContent>
      </w: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51E0D" wp14:editId="7FFEBF25">
                <wp:simplePos x="0" y="0"/>
                <wp:positionH relativeFrom="column">
                  <wp:posOffset>352425</wp:posOffset>
                </wp:positionH>
                <wp:positionV relativeFrom="paragraph">
                  <wp:posOffset>-7896225</wp:posOffset>
                </wp:positionV>
                <wp:extent cx="5324475" cy="276225"/>
                <wp:effectExtent l="0" t="0" r="28575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8A2B3" id="矩形 78" o:spid="_x0000_s1026" style="position:absolute;left:0;text-align:left;margin-left:27.75pt;margin-top:-621.75pt;width:419.25pt;height:2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" filled="f" strokecolor="red" strokeweight="1pt"/>
            </w:pict>
          </mc:Fallback>
        </mc:AlternateContent>
      </w:r>
    </w:p>
    <w:p w14:paraId="2AA1883F" w14:textId="0C6DC919" w:rsidR="00542B51" w:rsidRPr="00281C79" w:rsidRDefault="00542B51" w:rsidP="00281C79">
      <w:pPr>
        <w:rPr>
          <w:rFonts w:ascii="黑体" w:eastAsia="黑体" w:hAnsi="黑体" w:hint="eastAsia"/>
          <w:b/>
          <w:sz w:val="32"/>
          <w:szCs w:val="32"/>
        </w:rPr>
        <w:sectPr w:rsidR="00542B51" w:rsidRPr="00281C79" w:rsidSect="003424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AA5BD7" w14:textId="1303C5E7" w:rsidR="00E7644E" w:rsidRPr="00AA06FB" w:rsidRDefault="00E7644E" w:rsidP="00281C79">
      <w:pPr>
        <w:rPr>
          <w:rFonts w:ascii="黑体" w:eastAsia="黑体" w:hAnsi="黑体" w:hint="eastAsia"/>
          <w:b/>
          <w:sz w:val="32"/>
          <w:szCs w:val="32"/>
        </w:rPr>
      </w:pPr>
    </w:p>
    <w:sectPr w:rsidR="00E7644E" w:rsidRPr="00AA06FB" w:rsidSect="0034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6E8F" w14:textId="77777777" w:rsidR="00675D8D" w:rsidRDefault="00675D8D" w:rsidP="000F138C">
      <w:r>
        <w:separator/>
      </w:r>
    </w:p>
  </w:endnote>
  <w:endnote w:type="continuationSeparator" w:id="0">
    <w:p w14:paraId="2EDD986E" w14:textId="77777777" w:rsidR="00675D8D" w:rsidRDefault="00675D8D" w:rsidP="000F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6999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2A183C" w14:textId="2B67DCA7" w:rsidR="005974E8" w:rsidRDefault="005974E8" w:rsidP="000F138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733104"/>
      <w:docPartObj>
        <w:docPartGallery w:val="Page Numbers (Bottom of Page)"/>
        <w:docPartUnique/>
      </w:docPartObj>
    </w:sdtPr>
    <w:sdtContent>
      <w:p w14:paraId="54FEA64A" w14:textId="495E3FE9" w:rsidR="005974E8" w:rsidRDefault="005974E8" w:rsidP="00865C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26C" w:rsidRPr="0082526C">
          <w:rPr>
            <w:noProof/>
            <w:lang w:val="zh-CN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8075" w14:textId="77777777" w:rsidR="00675D8D" w:rsidRDefault="00675D8D" w:rsidP="000F138C">
      <w:r>
        <w:separator/>
      </w:r>
    </w:p>
  </w:footnote>
  <w:footnote w:type="continuationSeparator" w:id="0">
    <w:p w14:paraId="2D0855A3" w14:textId="77777777" w:rsidR="00675D8D" w:rsidRDefault="00675D8D" w:rsidP="000F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C520B"/>
    <w:multiLevelType w:val="hybridMultilevel"/>
    <w:tmpl w:val="2374A394"/>
    <w:lvl w:ilvl="0" w:tplc="67AE0FD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D"/>
    <w:rsid w:val="00014C06"/>
    <w:rsid w:val="00016C99"/>
    <w:rsid w:val="00034A55"/>
    <w:rsid w:val="00056894"/>
    <w:rsid w:val="000746E1"/>
    <w:rsid w:val="00084C7C"/>
    <w:rsid w:val="00094C97"/>
    <w:rsid w:val="000C01BD"/>
    <w:rsid w:val="000D021D"/>
    <w:rsid w:val="000F0117"/>
    <w:rsid w:val="000F138C"/>
    <w:rsid w:val="001033B5"/>
    <w:rsid w:val="00103B0E"/>
    <w:rsid w:val="00105119"/>
    <w:rsid w:val="00115A60"/>
    <w:rsid w:val="001244E2"/>
    <w:rsid w:val="00155C3F"/>
    <w:rsid w:val="0016235F"/>
    <w:rsid w:val="00162BBF"/>
    <w:rsid w:val="001740E1"/>
    <w:rsid w:val="001936D7"/>
    <w:rsid w:val="00196F3A"/>
    <w:rsid w:val="001A3A62"/>
    <w:rsid w:val="001B524E"/>
    <w:rsid w:val="001C41EC"/>
    <w:rsid w:val="001D4C29"/>
    <w:rsid w:val="001E3322"/>
    <w:rsid w:val="001E48F8"/>
    <w:rsid w:val="001F70F8"/>
    <w:rsid w:val="00200917"/>
    <w:rsid w:val="00220DF0"/>
    <w:rsid w:val="00227A92"/>
    <w:rsid w:val="00233256"/>
    <w:rsid w:val="00233AE7"/>
    <w:rsid w:val="00237E51"/>
    <w:rsid w:val="00242502"/>
    <w:rsid w:val="002629CD"/>
    <w:rsid w:val="00264290"/>
    <w:rsid w:val="002705E3"/>
    <w:rsid w:val="00281C79"/>
    <w:rsid w:val="0029180A"/>
    <w:rsid w:val="00291DD1"/>
    <w:rsid w:val="002A7D21"/>
    <w:rsid w:val="002D0FD4"/>
    <w:rsid w:val="002E13BE"/>
    <w:rsid w:val="002F115B"/>
    <w:rsid w:val="0030479D"/>
    <w:rsid w:val="003054FF"/>
    <w:rsid w:val="00305A26"/>
    <w:rsid w:val="00311395"/>
    <w:rsid w:val="003142AA"/>
    <w:rsid w:val="00322F3E"/>
    <w:rsid w:val="003424BC"/>
    <w:rsid w:val="00346167"/>
    <w:rsid w:val="003506AB"/>
    <w:rsid w:val="00371143"/>
    <w:rsid w:val="00372DBC"/>
    <w:rsid w:val="003A1ED6"/>
    <w:rsid w:val="003C0D33"/>
    <w:rsid w:val="003C5B75"/>
    <w:rsid w:val="003D33D0"/>
    <w:rsid w:val="003D5BDC"/>
    <w:rsid w:val="003F2F77"/>
    <w:rsid w:val="003F3B83"/>
    <w:rsid w:val="00417338"/>
    <w:rsid w:val="00427480"/>
    <w:rsid w:val="00442D04"/>
    <w:rsid w:val="0045440F"/>
    <w:rsid w:val="004654C8"/>
    <w:rsid w:val="004701C2"/>
    <w:rsid w:val="004B708E"/>
    <w:rsid w:val="004E1492"/>
    <w:rsid w:val="00512595"/>
    <w:rsid w:val="00512C7E"/>
    <w:rsid w:val="005157B3"/>
    <w:rsid w:val="0053267C"/>
    <w:rsid w:val="00542B51"/>
    <w:rsid w:val="00545F23"/>
    <w:rsid w:val="005557BF"/>
    <w:rsid w:val="005721D0"/>
    <w:rsid w:val="0058660D"/>
    <w:rsid w:val="005974E8"/>
    <w:rsid w:val="005A22E9"/>
    <w:rsid w:val="005A49A9"/>
    <w:rsid w:val="005B5A4E"/>
    <w:rsid w:val="005C1E75"/>
    <w:rsid w:val="005C3F7F"/>
    <w:rsid w:val="005D7611"/>
    <w:rsid w:val="005F3B69"/>
    <w:rsid w:val="005F55D1"/>
    <w:rsid w:val="005F59BC"/>
    <w:rsid w:val="005F6C28"/>
    <w:rsid w:val="00601132"/>
    <w:rsid w:val="00605154"/>
    <w:rsid w:val="0061363F"/>
    <w:rsid w:val="00617502"/>
    <w:rsid w:val="00630F13"/>
    <w:rsid w:val="006339E0"/>
    <w:rsid w:val="006361A4"/>
    <w:rsid w:val="00653335"/>
    <w:rsid w:val="006700EF"/>
    <w:rsid w:val="00675D8D"/>
    <w:rsid w:val="00676B51"/>
    <w:rsid w:val="00693B6D"/>
    <w:rsid w:val="006A05A9"/>
    <w:rsid w:val="006B3879"/>
    <w:rsid w:val="006C43A0"/>
    <w:rsid w:val="006C5F88"/>
    <w:rsid w:val="006C6690"/>
    <w:rsid w:val="006D08B8"/>
    <w:rsid w:val="006E5371"/>
    <w:rsid w:val="006F1790"/>
    <w:rsid w:val="00701680"/>
    <w:rsid w:val="007053B5"/>
    <w:rsid w:val="00706A69"/>
    <w:rsid w:val="00717825"/>
    <w:rsid w:val="00721E95"/>
    <w:rsid w:val="007252C0"/>
    <w:rsid w:val="0075261E"/>
    <w:rsid w:val="00762D55"/>
    <w:rsid w:val="00775CCB"/>
    <w:rsid w:val="007A5B8C"/>
    <w:rsid w:val="007A6A01"/>
    <w:rsid w:val="007B626E"/>
    <w:rsid w:val="007C4F83"/>
    <w:rsid w:val="007E50F5"/>
    <w:rsid w:val="007F4771"/>
    <w:rsid w:val="008104EB"/>
    <w:rsid w:val="00812868"/>
    <w:rsid w:val="00823B8C"/>
    <w:rsid w:val="0082526C"/>
    <w:rsid w:val="008275C3"/>
    <w:rsid w:val="008369CA"/>
    <w:rsid w:val="0084442E"/>
    <w:rsid w:val="00865CF3"/>
    <w:rsid w:val="008725BB"/>
    <w:rsid w:val="008A619B"/>
    <w:rsid w:val="008B082A"/>
    <w:rsid w:val="008C2111"/>
    <w:rsid w:val="008E2D5C"/>
    <w:rsid w:val="0090324C"/>
    <w:rsid w:val="009272F2"/>
    <w:rsid w:val="009374D8"/>
    <w:rsid w:val="009433F0"/>
    <w:rsid w:val="00943841"/>
    <w:rsid w:val="009508A1"/>
    <w:rsid w:val="00957D02"/>
    <w:rsid w:val="00964D5A"/>
    <w:rsid w:val="0098788E"/>
    <w:rsid w:val="009D5803"/>
    <w:rsid w:val="009F2EF7"/>
    <w:rsid w:val="009F423D"/>
    <w:rsid w:val="009F5977"/>
    <w:rsid w:val="009F65EE"/>
    <w:rsid w:val="00A26843"/>
    <w:rsid w:val="00A349C0"/>
    <w:rsid w:val="00A579B8"/>
    <w:rsid w:val="00AA29D5"/>
    <w:rsid w:val="00AB1C59"/>
    <w:rsid w:val="00AB320A"/>
    <w:rsid w:val="00AD6EA8"/>
    <w:rsid w:val="00AF5C06"/>
    <w:rsid w:val="00B025B2"/>
    <w:rsid w:val="00B17CC4"/>
    <w:rsid w:val="00B251D3"/>
    <w:rsid w:val="00B33E0B"/>
    <w:rsid w:val="00B47E97"/>
    <w:rsid w:val="00B55426"/>
    <w:rsid w:val="00B7235B"/>
    <w:rsid w:val="00B87E01"/>
    <w:rsid w:val="00B95C85"/>
    <w:rsid w:val="00B97A28"/>
    <w:rsid w:val="00BA569D"/>
    <w:rsid w:val="00BD3619"/>
    <w:rsid w:val="00BD64BD"/>
    <w:rsid w:val="00BE70EF"/>
    <w:rsid w:val="00BE772F"/>
    <w:rsid w:val="00BF6085"/>
    <w:rsid w:val="00C03343"/>
    <w:rsid w:val="00C11723"/>
    <w:rsid w:val="00C27593"/>
    <w:rsid w:val="00C35280"/>
    <w:rsid w:val="00C4706D"/>
    <w:rsid w:val="00C472C5"/>
    <w:rsid w:val="00C57E7F"/>
    <w:rsid w:val="00C72168"/>
    <w:rsid w:val="00C92E46"/>
    <w:rsid w:val="00C952BE"/>
    <w:rsid w:val="00CB4708"/>
    <w:rsid w:val="00CB5C3D"/>
    <w:rsid w:val="00CC7590"/>
    <w:rsid w:val="00CD2923"/>
    <w:rsid w:val="00CD4AB2"/>
    <w:rsid w:val="00CD5556"/>
    <w:rsid w:val="00CE0408"/>
    <w:rsid w:val="00CE744F"/>
    <w:rsid w:val="00CE7876"/>
    <w:rsid w:val="00CF0349"/>
    <w:rsid w:val="00CF3250"/>
    <w:rsid w:val="00D016AD"/>
    <w:rsid w:val="00D01AD7"/>
    <w:rsid w:val="00D12B6F"/>
    <w:rsid w:val="00D20280"/>
    <w:rsid w:val="00D310B6"/>
    <w:rsid w:val="00D32D6A"/>
    <w:rsid w:val="00D413D3"/>
    <w:rsid w:val="00D5088E"/>
    <w:rsid w:val="00D52EC8"/>
    <w:rsid w:val="00D536B6"/>
    <w:rsid w:val="00D56197"/>
    <w:rsid w:val="00D63D24"/>
    <w:rsid w:val="00D7203C"/>
    <w:rsid w:val="00D85E2F"/>
    <w:rsid w:val="00D9453B"/>
    <w:rsid w:val="00DA788F"/>
    <w:rsid w:val="00DB53C7"/>
    <w:rsid w:val="00DC113A"/>
    <w:rsid w:val="00DC13C3"/>
    <w:rsid w:val="00DC2444"/>
    <w:rsid w:val="00DC38C0"/>
    <w:rsid w:val="00DF30DE"/>
    <w:rsid w:val="00E0423D"/>
    <w:rsid w:val="00E06E86"/>
    <w:rsid w:val="00E0743C"/>
    <w:rsid w:val="00E13F6D"/>
    <w:rsid w:val="00E307C0"/>
    <w:rsid w:val="00E329FA"/>
    <w:rsid w:val="00E43367"/>
    <w:rsid w:val="00E52A0A"/>
    <w:rsid w:val="00E65A01"/>
    <w:rsid w:val="00E74F80"/>
    <w:rsid w:val="00E7644E"/>
    <w:rsid w:val="00E82CF6"/>
    <w:rsid w:val="00E87E8F"/>
    <w:rsid w:val="00EC53EA"/>
    <w:rsid w:val="00EE10C7"/>
    <w:rsid w:val="00EF7041"/>
    <w:rsid w:val="00F0080A"/>
    <w:rsid w:val="00F10922"/>
    <w:rsid w:val="00F1390F"/>
    <w:rsid w:val="00F162B7"/>
    <w:rsid w:val="00F23CFE"/>
    <w:rsid w:val="00F37ED3"/>
    <w:rsid w:val="00F57143"/>
    <w:rsid w:val="00F5783E"/>
    <w:rsid w:val="00F65C9E"/>
    <w:rsid w:val="00F67318"/>
    <w:rsid w:val="00F7382F"/>
    <w:rsid w:val="00F80173"/>
    <w:rsid w:val="00F97077"/>
    <w:rsid w:val="00FA02D8"/>
    <w:rsid w:val="00FC2A59"/>
    <w:rsid w:val="00FD68DE"/>
    <w:rsid w:val="01BF7BCB"/>
    <w:rsid w:val="04440BBF"/>
    <w:rsid w:val="077B312A"/>
    <w:rsid w:val="0839028D"/>
    <w:rsid w:val="08B46589"/>
    <w:rsid w:val="0DE16BF0"/>
    <w:rsid w:val="0FE75AB6"/>
    <w:rsid w:val="14737308"/>
    <w:rsid w:val="148D0A58"/>
    <w:rsid w:val="152335D6"/>
    <w:rsid w:val="16E55E0B"/>
    <w:rsid w:val="192E0545"/>
    <w:rsid w:val="19333E49"/>
    <w:rsid w:val="1B981274"/>
    <w:rsid w:val="1BF65314"/>
    <w:rsid w:val="1F2B5501"/>
    <w:rsid w:val="1FAC62FC"/>
    <w:rsid w:val="200726DD"/>
    <w:rsid w:val="21D74742"/>
    <w:rsid w:val="2673277E"/>
    <w:rsid w:val="286B236A"/>
    <w:rsid w:val="2F8076F5"/>
    <w:rsid w:val="30A35369"/>
    <w:rsid w:val="31A02C4D"/>
    <w:rsid w:val="32953B6A"/>
    <w:rsid w:val="32F74802"/>
    <w:rsid w:val="33C74886"/>
    <w:rsid w:val="348764B9"/>
    <w:rsid w:val="38F26D49"/>
    <w:rsid w:val="3B06744E"/>
    <w:rsid w:val="3C93599C"/>
    <w:rsid w:val="3D930B3A"/>
    <w:rsid w:val="42E824D8"/>
    <w:rsid w:val="432957A0"/>
    <w:rsid w:val="46861D1A"/>
    <w:rsid w:val="4BC34BDC"/>
    <w:rsid w:val="52AF17F2"/>
    <w:rsid w:val="583843F6"/>
    <w:rsid w:val="58717C76"/>
    <w:rsid w:val="5A080B6E"/>
    <w:rsid w:val="5D07489A"/>
    <w:rsid w:val="5DB17E05"/>
    <w:rsid w:val="5F8A2579"/>
    <w:rsid w:val="607C5559"/>
    <w:rsid w:val="60C8247D"/>
    <w:rsid w:val="62F148EF"/>
    <w:rsid w:val="634F64EB"/>
    <w:rsid w:val="6839432B"/>
    <w:rsid w:val="693715C7"/>
    <w:rsid w:val="73FD77C7"/>
    <w:rsid w:val="751F1072"/>
    <w:rsid w:val="77CC3FA9"/>
    <w:rsid w:val="78613E38"/>
    <w:rsid w:val="787F27C3"/>
    <w:rsid w:val="796F5749"/>
    <w:rsid w:val="7A531AE3"/>
    <w:rsid w:val="7C6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E60A6"/>
  <w15:docId w15:val="{59A6E225-A993-4BC6-A606-35DF02D4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F2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EC53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701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级标题"/>
    <w:basedOn w:val="1"/>
    <w:link w:val="11"/>
    <w:autoRedefine/>
    <w:qFormat/>
    <w:rsid w:val="00545F23"/>
    <w:pPr>
      <w:adjustRightInd w:val="0"/>
      <w:snapToGrid w:val="0"/>
      <w:spacing w:beforeLines="50" w:before="156" w:after="0" w:line="300" w:lineRule="auto"/>
      <w:ind w:firstLineChars="200" w:firstLine="560"/>
    </w:pPr>
    <w:rPr>
      <w:rFonts w:ascii="黑体" w:eastAsia="黑体" w:hAnsi="黑体"/>
      <w:bCs w:val="0"/>
      <w:sz w:val="28"/>
      <w:szCs w:val="36"/>
    </w:rPr>
  </w:style>
  <w:style w:type="paragraph" w:customStyle="1" w:styleId="a3">
    <w:name w:val="本文正文"/>
    <w:basedOn w:val="a"/>
    <w:link w:val="a4"/>
    <w:qFormat/>
    <w:rsid w:val="00D56197"/>
    <w:pPr>
      <w:adjustRightInd w:val="0"/>
      <w:snapToGrid w:val="0"/>
      <w:spacing w:line="300" w:lineRule="auto"/>
      <w:ind w:firstLineChars="201" w:firstLine="482"/>
    </w:pPr>
    <w:rPr>
      <w:rFonts w:ascii="Times New Roman" w:eastAsia="宋体" w:hAnsi="Times New Roman"/>
      <w:sz w:val="24"/>
      <w:szCs w:val="32"/>
    </w:rPr>
  </w:style>
  <w:style w:type="character" w:customStyle="1" w:styleId="1Char">
    <w:name w:val="标题 1 Char"/>
    <w:basedOn w:val="a0"/>
    <w:link w:val="1"/>
    <w:rsid w:val="009F2EF7"/>
    <w:rPr>
      <w:b/>
      <w:bCs/>
      <w:kern w:val="44"/>
      <w:sz w:val="44"/>
      <w:szCs w:val="44"/>
    </w:rPr>
  </w:style>
  <w:style w:type="character" w:customStyle="1" w:styleId="11">
    <w:name w:val="1级标题 字符"/>
    <w:basedOn w:val="1Char"/>
    <w:link w:val="10"/>
    <w:rsid w:val="00545F23"/>
    <w:rPr>
      <w:rFonts w:ascii="黑体" w:eastAsia="黑体" w:hAnsi="黑体"/>
      <w:b/>
      <w:bCs w:val="0"/>
      <w:kern w:val="44"/>
      <w:sz w:val="28"/>
      <w:szCs w:val="36"/>
    </w:rPr>
  </w:style>
  <w:style w:type="paragraph" w:customStyle="1" w:styleId="20">
    <w:name w:val="2级标题"/>
    <w:basedOn w:val="2"/>
    <w:next w:val="a3"/>
    <w:link w:val="21"/>
    <w:autoRedefine/>
    <w:qFormat/>
    <w:rsid w:val="004701C2"/>
    <w:pPr>
      <w:adjustRightInd w:val="0"/>
      <w:snapToGrid w:val="0"/>
      <w:spacing w:before="0" w:after="0" w:line="300" w:lineRule="auto"/>
      <w:ind w:firstLineChars="201" w:firstLine="201"/>
    </w:pPr>
    <w:rPr>
      <w:rFonts w:ascii="Times New Roman" w:hAnsi="Times New Roman"/>
      <w:bCs w:val="0"/>
      <w:sz w:val="28"/>
    </w:rPr>
  </w:style>
  <w:style w:type="character" w:customStyle="1" w:styleId="a4">
    <w:name w:val="本文正文 字符"/>
    <w:basedOn w:val="a0"/>
    <w:link w:val="a3"/>
    <w:rsid w:val="00D56197"/>
    <w:rPr>
      <w:rFonts w:ascii="Times New Roman" w:eastAsia="宋体" w:hAnsi="Times New Roman"/>
      <w:kern w:val="2"/>
      <w:sz w:val="24"/>
      <w:szCs w:val="32"/>
    </w:rPr>
  </w:style>
  <w:style w:type="paragraph" w:customStyle="1" w:styleId="30">
    <w:name w:val="3级标题"/>
    <w:basedOn w:val="3"/>
    <w:next w:val="a3"/>
    <w:link w:val="31"/>
    <w:autoRedefine/>
    <w:qFormat/>
    <w:rsid w:val="00823B8C"/>
    <w:pPr>
      <w:adjustRightInd w:val="0"/>
      <w:snapToGrid w:val="0"/>
      <w:spacing w:before="0" w:after="0" w:line="300" w:lineRule="auto"/>
      <w:ind w:firstLineChars="201" w:firstLine="484"/>
    </w:pPr>
    <w:rPr>
      <w:bCs w:val="0"/>
      <w:sz w:val="24"/>
    </w:rPr>
  </w:style>
  <w:style w:type="character" w:customStyle="1" w:styleId="2Char">
    <w:name w:val="标题 2 Char"/>
    <w:basedOn w:val="a0"/>
    <w:link w:val="2"/>
    <w:semiHidden/>
    <w:rsid w:val="00EC53E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2级标题 字符"/>
    <w:basedOn w:val="2Char"/>
    <w:link w:val="20"/>
    <w:rsid w:val="004701C2"/>
    <w:rPr>
      <w:rFonts w:ascii="Times New Roman" w:eastAsiaTheme="majorEastAsia" w:hAnsi="Times New Roman" w:cstheme="majorBidi"/>
      <w:b/>
      <w:bCs w:val="0"/>
      <w:kern w:val="2"/>
      <w:sz w:val="28"/>
      <w:szCs w:val="32"/>
    </w:rPr>
  </w:style>
  <w:style w:type="paragraph" w:styleId="a5">
    <w:name w:val="header"/>
    <w:basedOn w:val="a"/>
    <w:link w:val="Char"/>
    <w:rsid w:val="000F1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4701C2"/>
    <w:rPr>
      <w:b/>
      <w:bCs/>
      <w:kern w:val="2"/>
      <w:sz w:val="32"/>
      <w:szCs w:val="32"/>
    </w:rPr>
  </w:style>
  <w:style w:type="character" w:customStyle="1" w:styleId="31">
    <w:name w:val="3级标题 字符"/>
    <w:basedOn w:val="3Char"/>
    <w:link w:val="30"/>
    <w:rsid w:val="00823B8C"/>
    <w:rPr>
      <w:b/>
      <w:bCs w:val="0"/>
      <w:kern w:val="2"/>
      <w:sz w:val="24"/>
      <w:szCs w:val="32"/>
    </w:rPr>
  </w:style>
  <w:style w:type="character" w:customStyle="1" w:styleId="Char">
    <w:name w:val="页眉 Char"/>
    <w:basedOn w:val="a0"/>
    <w:link w:val="a5"/>
    <w:rsid w:val="000F138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F1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138C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5F59B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8104EB"/>
    <w:pPr>
      <w:tabs>
        <w:tab w:val="right" w:leader="dot" w:pos="8296"/>
      </w:tabs>
      <w:spacing w:line="276" w:lineRule="auto"/>
    </w:pPr>
    <w:rPr>
      <w:b/>
      <w:bCs/>
      <w:noProof/>
      <w:sz w:val="28"/>
    </w:rPr>
  </w:style>
  <w:style w:type="paragraph" w:styleId="22">
    <w:name w:val="toc 2"/>
    <w:basedOn w:val="a"/>
    <w:next w:val="a"/>
    <w:autoRedefine/>
    <w:uiPriority w:val="39"/>
    <w:rsid w:val="005F59BC"/>
    <w:pPr>
      <w:ind w:leftChars="200" w:left="420"/>
    </w:pPr>
  </w:style>
  <w:style w:type="paragraph" w:styleId="32">
    <w:name w:val="toc 3"/>
    <w:basedOn w:val="a"/>
    <w:next w:val="a"/>
    <w:autoRedefine/>
    <w:uiPriority w:val="39"/>
    <w:rsid w:val="00FA02D8"/>
    <w:pPr>
      <w:tabs>
        <w:tab w:val="right" w:leader="dot" w:pos="8296"/>
      </w:tabs>
      <w:ind w:leftChars="400" w:left="840"/>
    </w:pPr>
  </w:style>
  <w:style w:type="character" w:styleId="a7">
    <w:name w:val="Hyperlink"/>
    <w:basedOn w:val="a0"/>
    <w:uiPriority w:val="99"/>
    <w:unhideWhenUsed/>
    <w:rsid w:val="005F59BC"/>
    <w:rPr>
      <w:color w:val="0563C1" w:themeColor="hyperlink"/>
      <w:u w:val="single"/>
    </w:rPr>
  </w:style>
  <w:style w:type="table" w:styleId="a8">
    <w:name w:val="Table Grid"/>
    <w:basedOn w:val="a1"/>
    <w:rsid w:val="00DF3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B33E0B"/>
    <w:rPr>
      <w:b/>
      <w:bCs/>
    </w:rPr>
  </w:style>
  <w:style w:type="character" w:customStyle="1" w:styleId="Bodytext1">
    <w:name w:val="Body text|1_"/>
    <w:basedOn w:val="a0"/>
    <w:link w:val="Bodytext10"/>
    <w:qFormat/>
    <w:rsid w:val="00D9453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9453B"/>
    <w:pPr>
      <w:spacing w:after="180"/>
      <w:jc w:val="center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945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9453B"/>
    <w:pPr>
      <w:spacing w:after="60"/>
      <w:jc w:val="left"/>
    </w:pPr>
    <w:rPr>
      <w:rFonts w:ascii="宋体" w:eastAsia="宋体" w:hAnsi="宋体" w:cs="宋体"/>
      <w:kern w:val="0"/>
      <w:sz w:val="17"/>
      <w:szCs w:val="17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D9453B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9453B"/>
    <w:pPr>
      <w:spacing w:line="255" w:lineRule="exact"/>
      <w:ind w:firstLine="380"/>
      <w:jc w:val="left"/>
    </w:pPr>
    <w:rPr>
      <w:rFonts w:ascii="宋体" w:eastAsia="宋体" w:hAnsi="宋体" w:cs="宋体"/>
      <w:kern w:val="0"/>
      <w:sz w:val="17"/>
      <w:szCs w:val="17"/>
      <w:lang w:val="zh-TW" w:eastAsia="zh-TW" w:bidi="zh-TW"/>
    </w:rPr>
  </w:style>
  <w:style w:type="paragraph" w:styleId="aa">
    <w:name w:val="Revision"/>
    <w:hidden/>
    <w:uiPriority w:val="99"/>
    <w:semiHidden/>
    <w:rsid w:val="00C4706D"/>
    <w:rPr>
      <w:kern w:val="2"/>
      <w:sz w:val="21"/>
      <w:szCs w:val="24"/>
    </w:rPr>
  </w:style>
  <w:style w:type="character" w:styleId="ab">
    <w:name w:val="annotation reference"/>
    <w:basedOn w:val="a0"/>
    <w:rsid w:val="00D32D6A"/>
    <w:rPr>
      <w:sz w:val="21"/>
      <w:szCs w:val="21"/>
    </w:rPr>
  </w:style>
  <w:style w:type="paragraph" w:styleId="ac">
    <w:name w:val="annotation text"/>
    <w:basedOn w:val="a"/>
    <w:link w:val="Char1"/>
    <w:rsid w:val="00D32D6A"/>
    <w:pPr>
      <w:jc w:val="left"/>
    </w:pPr>
  </w:style>
  <w:style w:type="character" w:customStyle="1" w:styleId="Char1">
    <w:name w:val="批注文字 Char"/>
    <w:basedOn w:val="a0"/>
    <w:link w:val="ac"/>
    <w:rsid w:val="00D32D6A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rsid w:val="00D32D6A"/>
    <w:rPr>
      <w:b/>
      <w:bCs/>
    </w:rPr>
  </w:style>
  <w:style w:type="character" w:customStyle="1" w:styleId="Char2">
    <w:name w:val="批注主题 Char"/>
    <w:basedOn w:val="Char1"/>
    <w:link w:val="ad"/>
    <w:rsid w:val="00D32D6A"/>
    <w:rPr>
      <w:b/>
      <w:bCs/>
      <w:kern w:val="2"/>
      <w:sz w:val="21"/>
      <w:szCs w:val="24"/>
    </w:rPr>
  </w:style>
  <w:style w:type="paragraph" w:styleId="ae">
    <w:name w:val="Balloon Text"/>
    <w:basedOn w:val="a"/>
    <w:link w:val="Char3"/>
    <w:rsid w:val="00227A92"/>
    <w:rPr>
      <w:sz w:val="18"/>
      <w:szCs w:val="18"/>
    </w:rPr>
  </w:style>
  <w:style w:type="character" w:customStyle="1" w:styleId="Char3">
    <w:name w:val="批注框文本 Char"/>
    <w:basedOn w:val="a0"/>
    <w:link w:val="ae"/>
    <w:rsid w:val="00227A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C0F96-7EFC-42A6-82CD-0B6D1040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郑善尚</cp:lastModifiedBy>
  <cp:revision>223</cp:revision>
  <cp:lastPrinted>2021-12-20T01:40:00Z</cp:lastPrinted>
  <dcterms:created xsi:type="dcterms:W3CDTF">2021-12-15T01:31:00Z</dcterms:created>
  <dcterms:modified xsi:type="dcterms:W3CDTF">2022-04-11T07:16:00Z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59EF3ED3BBFE4C9E8AF8922FDCDBD982</vt:lpwstr>
  </property>
</Properties>
</file>