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left"/>
        <w:rPr>
          <w:rFonts w:ascii="仿宋_GB2312" w:hAnsi="仿宋" w:eastAsia="仿宋_GB2312" w:cs="宋体"/>
          <w:sz w:val="32"/>
          <w:szCs w:val="32"/>
          <w:highlight w:val="none"/>
        </w:rPr>
      </w:pPr>
      <w:bookmarkStart w:id="0" w:name="_GoBack"/>
      <w:r>
        <w:rPr>
          <w:rFonts w:hint="eastAsia" w:ascii="仿宋_GB2312" w:hAnsi="仿宋" w:eastAsia="仿宋_GB2312" w:cs="宋体"/>
          <w:sz w:val="32"/>
          <w:szCs w:val="32"/>
          <w:highlight w:val="none"/>
        </w:rPr>
        <w:t>附件</w:t>
      </w:r>
      <w:r>
        <w:rPr>
          <w:rFonts w:ascii="仿宋_GB2312" w:hAnsi="仿宋" w:eastAsia="仿宋_GB2312" w:cs="宋体"/>
          <w:sz w:val="32"/>
          <w:szCs w:val="32"/>
          <w:highlight w:val="none"/>
        </w:rPr>
        <w:t>3</w:t>
      </w:r>
    </w:p>
    <w:p>
      <w:pPr>
        <w:widowControl/>
        <w:shd w:val="clear" w:color="auto"/>
        <w:spacing w:line="680" w:lineRule="exact"/>
        <w:jc w:val="center"/>
        <w:rPr>
          <w:rFonts w:ascii="方正小标宋简体" w:hAnsi="方正小标宋简体" w:eastAsia="方正小标宋简体" w:cs="方正小标宋简体"/>
          <w:kern w:val="0"/>
          <w:sz w:val="44"/>
          <w:szCs w:val="44"/>
          <w:highlight w:val="none"/>
          <w:shd w:val="clear" w:color="auto" w:fill="FFFFFF"/>
        </w:rPr>
      </w:pPr>
      <w:r>
        <w:rPr>
          <w:rFonts w:hint="eastAsia" w:ascii="方正小标宋简体" w:hAnsi="方正小标宋简体" w:eastAsia="方正小标宋简体" w:cs="方正小标宋简体"/>
          <w:kern w:val="0"/>
          <w:sz w:val="44"/>
          <w:szCs w:val="44"/>
          <w:highlight w:val="none"/>
          <w:shd w:val="clear" w:color="auto" w:fill="FFFFFF"/>
        </w:rPr>
        <w:t>金华职业技术学院</w:t>
      </w:r>
    </w:p>
    <w:p>
      <w:pPr>
        <w:widowControl/>
        <w:shd w:val="clear" w:color="auto"/>
        <w:spacing w:line="680" w:lineRule="exact"/>
        <w:jc w:val="center"/>
        <w:rPr>
          <w:rFonts w:ascii="方正小标宋简体" w:hAnsi="方正小标宋简体" w:eastAsia="方正小标宋简体" w:cs="方正小标宋简体"/>
          <w:kern w:val="0"/>
          <w:sz w:val="44"/>
          <w:szCs w:val="44"/>
          <w:highlight w:val="none"/>
          <w:shd w:val="clear" w:color="auto" w:fill="FFFFFF"/>
        </w:rPr>
      </w:pPr>
      <w:r>
        <w:rPr>
          <w:rFonts w:hint="eastAsia" w:ascii="方正小标宋简体" w:hAnsi="方正小标宋简体" w:eastAsia="方正小标宋简体" w:cs="方正小标宋简体"/>
          <w:kern w:val="0"/>
          <w:sz w:val="44"/>
          <w:szCs w:val="44"/>
          <w:highlight w:val="none"/>
          <w:shd w:val="clear" w:color="auto" w:fill="FFFFFF"/>
        </w:rPr>
        <w:t>2022年公开招聘工作人员考生防疫须知</w:t>
      </w:r>
    </w:p>
    <w:p>
      <w:pPr>
        <w:widowControl/>
        <w:shd w:val="clear" w:color="auto"/>
        <w:spacing w:line="528" w:lineRule="atLeast"/>
        <w:jc w:val="center"/>
        <w:rPr>
          <w:rFonts w:ascii="仿宋" w:hAnsi="仿宋" w:eastAsia="仿宋" w:cs="仿宋"/>
          <w:kern w:val="0"/>
          <w:sz w:val="31"/>
          <w:szCs w:val="31"/>
          <w:highlight w:val="none"/>
          <w:shd w:val="clear" w:color="auto" w:fill="FFFFFF"/>
        </w:rPr>
      </w:pPr>
    </w:p>
    <w:p>
      <w:pPr>
        <w:widowControl/>
        <w:shd w:val="clear" w:color="auto"/>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为积极应对新冠肺炎疫情，确保广大考生生命安全和身体健康，平稳做好人事考试工作，根据省委省政府、省教育厅、省人力社保厅、省卫健委和省防控办有关疫情防控工作要求，并结合金华市人事考试有关疫情防控要求和学校工作实际，现将调整后的浙江考区人事考试考生疫情防控要求告知如下：</w:t>
      </w:r>
    </w:p>
    <w:p>
      <w:pPr>
        <w:widowControl/>
        <w:shd w:val="clear" w:color="auto"/>
        <w:spacing w:line="560" w:lineRule="exact"/>
        <w:ind w:firstLine="420"/>
        <w:jc w:val="left"/>
        <w:rPr>
          <w:rFonts w:ascii="黑体" w:hAnsi="黑体" w:eastAsia="黑体" w:cs="黑体"/>
          <w:kern w:val="0"/>
          <w:sz w:val="32"/>
          <w:szCs w:val="32"/>
          <w:highlight w:val="none"/>
        </w:rPr>
      </w:pPr>
      <w:r>
        <w:rPr>
          <w:rFonts w:hint="eastAsia" w:ascii="黑体" w:hAnsi="黑体" w:eastAsia="黑体" w:cs="黑体"/>
          <w:kern w:val="0"/>
          <w:sz w:val="32"/>
          <w:szCs w:val="32"/>
          <w:highlight w:val="none"/>
          <w:shd w:val="clear" w:color="auto" w:fill="FFFFFF"/>
        </w:rPr>
        <w:t>一、考生应提前做好各项防疫准备</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（二）请考生持续关注考前的疫情防控形势并遵从所报市级考区当地的疫情防控具体要求。</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三）疫情形势复杂多变，建议考生考前14天内尽量在考点当地，避免流动，非必要不聚集。对于刻意隐瞒病情或者不如实报告发热史、旅行史和接触史以及在考试疫情防控中拒不配合的考生，将依据相关法律法规予以处理。</w:t>
      </w:r>
    </w:p>
    <w:p>
      <w:pPr>
        <w:widowControl/>
        <w:shd w:val="clear" w:color="auto"/>
        <w:spacing w:line="560" w:lineRule="exact"/>
        <w:ind w:firstLine="420"/>
        <w:jc w:val="left"/>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二、考生应服从现场疫情防控管理</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考前，考生凭准考证、身份证、健康码、行程卡和核酸检测证明，从规定通道，经相关检测后进入考点。考中，应服从相应的防疫处置。考后，应及时有序离开考场。在考点时，只能在设定的考试相关区域内活动。</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（一）按实际参加首科考试日计算，考前28天内入境人员和考前21天内来自国内中高风险地区人员不得参加考试。</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shd w:val="clear" w:color="auto" w:fill="FFFFFF"/>
        </w:rPr>
        <w:t>（二）所有考生进入考点必须同时满足以下条件：</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shd w:val="clear" w:color="auto" w:fill="FFFFFF"/>
        </w:rPr>
        <w:t>1.浙江“健康码”绿码、“行程卡”绿码；</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shd w:val="clear" w:color="auto" w:fill="FFFFFF"/>
        </w:rPr>
        <w:t>2.提供本人当天实际参加的首场考试前48小时内新冠肺炎病毒核酸检测阴性报告；</w:t>
      </w:r>
    </w:p>
    <w:p>
      <w:pPr>
        <w:widowControl/>
        <w:shd w:val="clear" w:color="auto"/>
        <w:spacing w:line="560" w:lineRule="exact"/>
        <w:ind w:firstLine="420"/>
        <w:rPr>
          <w:rFonts w:ascii="仿宋_GB2312" w:hAnsi="仿宋_GB2312" w:eastAsia="仿宋_GB2312" w:cs="仿宋_GB2312"/>
          <w:b/>
          <w:bCs/>
          <w:kern w:val="0"/>
          <w:sz w:val="32"/>
          <w:szCs w:val="32"/>
          <w:highlight w:val="none"/>
          <w:shd w:val="clear" w:color="auto" w:fill="FFFFFF"/>
        </w:rPr>
      </w:pPr>
      <w:r>
        <w:rPr>
          <w:rFonts w:hint="eastAsia" w:ascii="仿宋_GB2312" w:hAnsi="仿宋_GB2312" w:eastAsia="仿宋_GB2312" w:cs="仿宋_GB2312"/>
          <w:b/>
          <w:bCs/>
          <w:kern w:val="0"/>
          <w:sz w:val="32"/>
          <w:szCs w:val="32"/>
          <w:highlight w:val="none"/>
          <w:shd w:val="clear" w:color="auto" w:fill="FFFFFF"/>
        </w:rPr>
        <w:t>3.现场测温37.3℃以下（允许间隔2-3分钟再测一次）。高于37.3℃的，应提供当天实际参加的首场考试前24小时内新冠肺炎病毒核酸检测阴性报告，进入隔离考场参考；</w:t>
      </w:r>
    </w:p>
    <w:p>
      <w:pPr>
        <w:widowControl/>
        <w:shd w:val="clear" w:color="auto"/>
        <w:spacing w:line="560" w:lineRule="exact"/>
        <w:ind w:firstLine="420"/>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shd w:val="clear" w:color="auto" w:fill="FFFFFF"/>
        </w:rPr>
        <w:t>4</w:t>
      </w:r>
      <w:r>
        <w:rPr>
          <w:rFonts w:ascii="仿宋_GB2312" w:hAnsi="仿宋_GB2312" w:eastAsia="仿宋_GB2312" w:cs="仿宋_GB2312"/>
          <w:b/>
          <w:bCs/>
          <w:kern w:val="0"/>
          <w:sz w:val="32"/>
          <w:szCs w:val="32"/>
          <w:highlight w:val="none"/>
          <w:shd w:val="clear" w:color="auto" w:fill="FFFFFF"/>
        </w:rPr>
        <w:t>.</w:t>
      </w:r>
      <w:r>
        <w:rPr>
          <w:rFonts w:hint="eastAsia" w:ascii="仿宋_GB2312" w:hAnsi="仿宋_GB2312" w:eastAsia="仿宋_GB2312" w:cs="仿宋_GB2312"/>
          <w:b/>
          <w:bCs/>
          <w:sz w:val="32"/>
          <w:szCs w:val="32"/>
          <w:highlight w:val="none"/>
        </w:rPr>
        <w:t>疫情防控安全承诺书。</w:t>
      </w:r>
    </w:p>
    <w:p>
      <w:pPr>
        <w:widowControl/>
        <w:shd w:val="clear" w:color="auto"/>
        <w:spacing w:line="560" w:lineRule="exact"/>
        <w:ind w:firstLine="42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（三）考试时出现发热、咳嗽等相关症状或发现有与疫情相关的可疑情况，经调查，无流行病学史的受控转移至备用隔离考场（备用隔离机位）考试，有流行病学史或不能坚持考试的受控转送定点医疗机构排查。</w:t>
      </w:r>
    </w:p>
    <w:p>
      <w:pPr>
        <w:widowControl/>
        <w:shd w:val="clear" w:color="auto"/>
        <w:spacing w:line="560" w:lineRule="exact"/>
        <w:ind w:firstLine="420"/>
        <w:jc w:val="left"/>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三、其他注意事项</w:t>
      </w:r>
    </w:p>
    <w:p>
      <w:pPr>
        <w:widowControl/>
        <w:shd w:val="clear" w:color="auto"/>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（一）</w:t>
      </w:r>
      <w:r>
        <w:rPr>
          <w:rFonts w:hint="eastAsia" w:ascii="仿宋_GB2312" w:hAnsi="仿宋_GB2312" w:eastAsia="仿宋_GB2312" w:cs="仿宋_GB2312"/>
          <w:kern w:val="0"/>
          <w:sz w:val="32"/>
          <w:szCs w:val="32"/>
          <w:highlight w:val="none"/>
          <w:shd w:val="clear" w:color="auto" w:fill="FFFFFF"/>
        </w:rPr>
        <w:t>考生须下载并如实填写疫情防控安全承诺书，作为考生准入要求之一。</w:t>
      </w:r>
    </w:p>
    <w:p>
      <w:pPr>
        <w:widowControl/>
        <w:shd w:val="clear" w:color="auto"/>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（二）考生应自备一次性医用外科口罩。在考点门口入场时，要提前戴好口罩，主动出示“健康码”、“行程卡”、“身份证”、“准考证”以及核酸检测阴性证明。</w:t>
      </w:r>
    </w:p>
    <w:p>
      <w:pPr>
        <w:widowControl/>
        <w:shd w:val="clear" w:color="auto"/>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（三）考生从进入到离开考点期间，须全程规范佩戴好口罩（查验身份除外）。不扎堆、不聚集聊天，保持社交距离1米以上，有序入场和离场，入考场时统一进行手消处理。</w:t>
      </w:r>
    </w:p>
    <w:p>
      <w:pPr>
        <w:widowControl/>
        <w:shd w:val="clear" w:color="auto"/>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（四）在备用隔离考场（备用隔离机位）考试的考生，应在当场次考试结束后12小时内，到定点医院排查。</w:t>
      </w:r>
    </w:p>
    <w:p>
      <w:pPr>
        <w:widowControl/>
        <w:shd w:val="clear" w:color="auto"/>
        <w:spacing w:line="560" w:lineRule="exact"/>
        <w:ind w:firstLine="640" w:firstLineChars="200"/>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（五）受疫情影响，</w:t>
      </w:r>
      <w:r>
        <w:rPr>
          <w:rFonts w:hint="eastAsia" w:ascii="仿宋_GB2312" w:hAnsi="仿宋_GB2312" w:eastAsia="仿宋_GB2312" w:cs="仿宋_GB2312"/>
          <w:b/>
          <w:bCs/>
          <w:kern w:val="0"/>
          <w:sz w:val="32"/>
          <w:szCs w:val="32"/>
          <w:highlight w:val="none"/>
          <w:shd w:val="clear" w:color="auto" w:fill="FFFFFF"/>
        </w:rPr>
        <w:t>考生一律从金华职业技术学院</w:t>
      </w:r>
      <w:r>
        <w:rPr>
          <w:rFonts w:hint="eastAsia" w:ascii="仿宋_GB2312" w:hAnsi="仿宋_GB2312" w:eastAsia="仿宋_GB2312" w:cs="仿宋_GB2312"/>
          <w:b/>
          <w:bCs/>
          <w:kern w:val="0"/>
          <w:sz w:val="32"/>
          <w:szCs w:val="32"/>
          <w:highlight w:val="none"/>
          <w:shd w:val="clear" w:color="auto" w:fill="FFFFFF"/>
        </w:rPr>
        <w:t>东门进出</w:t>
      </w:r>
      <w:r>
        <w:rPr>
          <w:rFonts w:hint="eastAsia" w:ascii="仿宋_GB2312" w:hAnsi="仿宋_GB2312" w:eastAsia="仿宋_GB2312" w:cs="仿宋_GB2312"/>
          <w:kern w:val="0"/>
          <w:sz w:val="32"/>
          <w:szCs w:val="32"/>
          <w:highlight w:val="none"/>
          <w:shd w:val="clear" w:color="auto" w:fill="FFFFFF"/>
        </w:rPr>
        <w:t>（浙江省金华市婺州街1</w:t>
      </w:r>
      <w:r>
        <w:rPr>
          <w:rFonts w:ascii="仿宋_GB2312" w:hAnsi="仿宋_GB2312" w:eastAsia="仿宋_GB2312" w:cs="仿宋_GB2312"/>
          <w:kern w:val="0"/>
          <w:sz w:val="32"/>
          <w:szCs w:val="32"/>
          <w:highlight w:val="none"/>
          <w:shd w:val="clear" w:color="auto" w:fill="FFFFFF"/>
        </w:rPr>
        <w:t>188</w:t>
      </w:r>
      <w:r>
        <w:rPr>
          <w:rFonts w:hint="eastAsia" w:ascii="仿宋_GB2312" w:hAnsi="仿宋_GB2312" w:eastAsia="仿宋_GB2312" w:cs="仿宋_GB2312"/>
          <w:kern w:val="0"/>
          <w:sz w:val="32"/>
          <w:szCs w:val="32"/>
          <w:highlight w:val="none"/>
          <w:shd w:val="clear" w:color="auto" w:fill="FFFFFF"/>
        </w:rPr>
        <w:t>号）</w:t>
      </w:r>
      <w:r>
        <w:rPr>
          <w:rFonts w:hint="eastAsia" w:ascii="仿宋_GB2312" w:hAnsi="仿宋_GB2312" w:eastAsia="仿宋_GB2312" w:cs="仿宋_GB2312"/>
          <w:kern w:val="0"/>
          <w:sz w:val="32"/>
          <w:szCs w:val="32"/>
          <w:highlight w:val="none"/>
          <w:shd w:val="clear" w:color="auto" w:fill="FFFFFF"/>
        </w:rPr>
        <w:t>,</w:t>
      </w:r>
      <w:r>
        <w:rPr>
          <w:rFonts w:hint="eastAsia" w:ascii="仿宋_GB2312" w:hAnsi="仿宋_GB2312" w:eastAsia="仿宋_GB2312" w:cs="仿宋_GB2312"/>
          <w:b/>
          <w:bCs/>
          <w:kern w:val="0"/>
          <w:sz w:val="32"/>
          <w:szCs w:val="32"/>
          <w:highlight w:val="none"/>
          <w:shd w:val="clear" w:color="auto" w:fill="FFFFFF"/>
        </w:rPr>
        <w:t>学校禁止外来车辆入内</w:t>
      </w:r>
      <w:r>
        <w:rPr>
          <w:rFonts w:hint="eastAsia" w:ascii="仿宋_GB2312" w:hAnsi="仿宋_GB2312" w:eastAsia="仿宋_GB2312" w:cs="仿宋_GB2312"/>
          <w:kern w:val="0"/>
          <w:sz w:val="32"/>
          <w:szCs w:val="32"/>
          <w:highlight w:val="none"/>
          <w:shd w:val="clear" w:color="auto" w:fill="FFFFFF"/>
        </w:rPr>
        <w:t>，请考生尽量选择自驾，选择公共出行的考生途中做好个人防护。入场防疫检测需要一定时间，务必于考前1个小时到达考点、考前30分钟到达考场教室门口，逾期不能入场，耽误考试时间的责任自负。</w:t>
      </w:r>
    </w:p>
    <w:p>
      <w:pPr>
        <w:widowControl/>
        <w:shd w:val="clear" w:color="auto"/>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（六）本须知内容可根据疫情防控形势适时调整。</w:t>
      </w:r>
    </w:p>
    <w:p>
      <w:pPr>
        <w:widowControl/>
        <w:shd w:val="clear" w:color="auto"/>
        <w:spacing w:line="560" w:lineRule="exact"/>
        <w:ind w:firstLine="640" w:firstLineChars="200"/>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widowControl/>
        <w:shd w:val="clear" w:color="auto"/>
        <w:spacing w:line="560" w:lineRule="exact"/>
        <w:jc w:val="left"/>
        <w:rPr>
          <w:rFonts w:hint="eastAsia" w:ascii="仿宋_GB2312" w:hAnsi="仿宋_GB2312" w:eastAsia="仿宋_GB2312" w:cs="仿宋_GB2312"/>
          <w:i/>
          <w:iCs/>
          <w:kern w:val="0"/>
          <w:sz w:val="32"/>
          <w:szCs w:val="32"/>
          <w:highlight w:val="none"/>
          <w:shd w:val="clear" w:color="auto" w:fill="FFFFFF"/>
        </w:rPr>
      </w:pPr>
      <w:r>
        <w:rPr>
          <w:rFonts w:hint="eastAsia" w:ascii="仿宋_GB2312" w:hAnsi="仿宋_GB2312" w:eastAsia="仿宋_GB2312" w:cs="仿宋_GB2312"/>
          <w:i/>
          <w:iCs/>
          <w:kern w:val="0"/>
          <w:sz w:val="32"/>
          <w:szCs w:val="32"/>
          <w:highlight w:val="none"/>
          <w:shd w:val="clear" w:color="auto" w:fill="FFFFFF"/>
        </w:rPr>
        <w:t>本次招聘疫情防控要求参照金华市</w:t>
      </w:r>
      <w:r>
        <w:rPr>
          <w:rFonts w:ascii="仿宋_GB2312" w:hAnsi="仿宋_GB2312" w:eastAsia="仿宋_GB2312" w:cs="仿宋_GB2312"/>
          <w:i/>
          <w:iCs/>
          <w:kern w:val="0"/>
          <w:sz w:val="32"/>
          <w:szCs w:val="32"/>
          <w:highlight w:val="none"/>
          <w:shd w:val="clear" w:color="auto" w:fill="FFFFFF"/>
        </w:rPr>
        <w:t>人事考试考生防疫须知</w:t>
      </w:r>
      <w:r>
        <w:rPr>
          <w:rFonts w:hint="eastAsia" w:ascii="仿宋_GB2312" w:hAnsi="仿宋_GB2312" w:eastAsia="仿宋_GB2312" w:cs="仿宋_GB2312"/>
          <w:i/>
          <w:iCs/>
          <w:kern w:val="0"/>
          <w:sz w:val="32"/>
          <w:szCs w:val="32"/>
          <w:highlight w:val="none"/>
          <w:shd w:val="clear" w:color="auto" w:fill="FFFFFF"/>
        </w:rPr>
        <w:t>，链接：（http://rsj.jinhua.gov.cn/art/2022/5/13/art_1229164938_3973323.html），如有政策调整以学校官网公告为准。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TQ1ZWRhNDUyY2NjNjM5ZGM4NzVkZTBjNWZlNWUifQ=="/>
  </w:docVars>
  <w:rsids>
    <w:rsidRoot w:val="0CBE0302"/>
    <w:rsid w:val="000E543A"/>
    <w:rsid w:val="00202E83"/>
    <w:rsid w:val="003C4254"/>
    <w:rsid w:val="00B33956"/>
    <w:rsid w:val="00E26AB8"/>
    <w:rsid w:val="00E36AE3"/>
    <w:rsid w:val="0CBE0302"/>
    <w:rsid w:val="135668FE"/>
    <w:rsid w:val="2A614F03"/>
    <w:rsid w:val="2E535DC9"/>
    <w:rsid w:val="35B77D36"/>
    <w:rsid w:val="436808C1"/>
    <w:rsid w:val="5CC342E3"/>
    <w:rsid w:val="64AF7CA6"/>
    <w:rsid w:val="66CF2882"/>
    <w:rsid w:val="7093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Calibri"/>
      <w:kern w:val="2"/>
      <w:sz w:val="18"/>
      <w:szCs w:val="18"/>
    </w:rPr>
  </w:style>
  <w:style w:type="character" w:customStyle="1" w:styleId="7">
    <w:name w:val="页脚 字符"/>
    <w:basedOn w:val="5"/>
    <w:link w:val="2"/>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1414</Words>
  <Characters>1504</Characters>
  <Lines>10</Lines>
  <Paragraphs>3</Paragraphs>
  <TotalTime>5</TotalTime>
  <ScaleCrop>false</ScaleCrop>
  <LinksUpToDate>false</LinksUpToDate>
  <CharactersWithSpaces>1504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2022-06-14T07:52:00Z</dcterms:created>
  <dc:creator>Joyce</dc:creator>
  <cp:lastModifiedBy>Joyce</cp:lastModifiedBy>
  <dcterms:modified xsi:type="dcterms:W3CDTF">2022-06-20T02:34:42Z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E5EF42F80EA64DBF94F5BEF567154C10</vt:lpwstr>
  </property>
</Properties>
</file>